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4ECC" w14:textId="4FB3F6C1" w:rsidR="00A14E8E" w:rsidRPr="008C21AF" w:rsidRDefault="00C256D8" w:rsidP="00D90012">
      <w:pPr>
        <w:pStyle w:val="NoSpacing"/>
        <w:spacing w:after="0"/>
        <w:rPr>
          <w:b/>
          <w:bCs/>
          <w:color w:val="auto"/>
          <w:sz w:val="23"/>
          <w:szCs w:val="23"/>
          <w:u w:val="single"/>
        </w:rPr>
      </w:pPr>
      <w:r w:rsidRPr="008C21AF">
        <w:rPr>
          <w:b/>
          <w:bCs/>
          <w:color w:val="auto"/>
          <w:sz w:val="23"/>
          <w:szCs w:val="23"/>
          <w:u w:val="single"/>
        </w:rPr>
        <w:t>STEEPLE BUMPSTEAD PARISH COUNCIL Meeting @ The Moot Hall</w:t>
      </w:r>
      <w:r w:rsidR="00D90012" w:rsidRPr="008C21AF">
        <w:rPr>
          <w:b/>
          <w:bCs/>
          <w:color w:val="auto"/>
          <w:sz w:val="23"/>
          <w:szCs w:val="23"/>
          <w:u w:val="single"/>
        </w:rPr>
        <w:t xml:space="preserve">, </w:t>
      </w:r>
      <w:r w:rsidRPr="008C21AF">
        <w:rPr>
          <w:b/>
          <w:bCs/>
          <w:color w:val="auto"/>
          <w:sz w:val="23"/>
          <w:szCs w:val="23"/>
          <w:u w:val="single"/>
        </w:rPr>
        <w:t xml:space="preserve">Thursday </w:t>
      </w:r>
      <w:r w:rsidR="00FA2398" w:rsidRPr="008C21AF">
        <w:rPr>
          <w:b/>
          <w:bCs/>
          <w:color w:val="auto"/>
          <w:sz w:val="23"/>
          <w:szCs w:val="23"/>
          <w:u w:val="single"/>
        </w:rPr>
        <w:t>1</w:t>
      </w:r>
      <w:r w:rsidR="004D26BA" w:rsidRPr="008C21AF">
        <w:rPr>
          <w:b/>
          <w:bCs/>
          <w:color w:val="auto"/>
          <w:sz w:val="23"/>
          <w:szCs w:val="23"/>
          <w:u w:val="single"/>
        </w:rPr>
        <w:t>1</w:t>
      </w:r>
      <w:r w:rsidRPr="008C21AF">
        <w:rPr>
          <w:b/>
          <w:bCs/>
          <w:color w:val="auto"/>
          <w:sz w:val="23"/>
          <w:szCs w:val="23"/>
          <w:u w:val="single"/>
          <w:vertAlign w:val="superscript"/>
        </w:rPr>
        <w:t>th</w:t>
      </w:r>
      <w:r w:rsidRPr="008C21AF">
        <w:rPr>
          <w:b/>
          <w:bCs/>
          <w:color w:val="auto"/>
          <w:sz w:val="23"/>
          <w:szCs w:val="23"/>
          <w:u w:val="single"/>
        </w:rPr>
        <w:t xml:space="preserve"> </w:t>
      </w:r>
      <w:r w:rsidR="00837076" w:rsidRPr="008C21AF">
        <w:rPr>
          <w:b/>
          <w:bCs/>
          <w:color w:val="auto"/>
          <w:sz w:val="23"/>
          <w:szCs w:val="23"/>
          <w:u w:val="single"/>
        </w:rPr>
        <w:t>January</w:t>
      </w:r>
      <w:r w:rsidRPr="008C21AF">
        <w:rPr>
          <w:b/>
          <w:bCs/>
          <w:color w:val="auto"/>
          <w:sz w:val="23"/>
          <w:szCs w:val="23"/>
          <w:u w:val="single"/>
        </w:rPr>
        <w:t xml:space="preserve"> 202</w:t>
      </w:r>
      <w:r w:rsidR="00837076" w:rsidRPr="008C21AF">
        <w:rPr>
          <w:b/>
          <w:bCs/>
          <w:color w:val="auto"/>
          <w:sz w:val="23"/>
          <w:szCs w:val="23"/>
          <w:u w:val="single"/>
        </w:rPr>
        <w:t>4</w:t>
      </w:r>
      <w:r w:rsidR="00D90012" w:rsidRPr="008C21AF">
        <w:rPr>
          <w:b/>
          <w:bCs/>
          <w:color w:val="auto"/>
          <w:sz w:val="23"/>
          <w:szCs w:val="23"/>
          <w:u w:val="single"/>
        </w:rPr>
        <w:t xml:space="preserve"> </w:t>
      </w:r>
      <w:r w:rsidRPr="008C21AF">
        <w:rPr>
          <w:b/>
          <w:bCs/>
          <w:color w:val="auto"/>
          <w:sz w:val="23"/>
          <w:szCs w:val="23"/>
          <w:u w:val="single"/>
        </w:rPr>
        <w:t>7.30pm</w:t>
      </w:r>
    </w:p>
    <w:p w14:paraId="2A1B685E" w14:textId="4F289E93" w:rsidR="008C21AF" w:rsidRPr="008C21AF" w:rsidRDefault="008C21AF" w:rsidP="008C21AF">
      <w:pPr>
        <w:pStyle w:val="NoSpacing"/>
        <w:spacing w:after="0"/>
        <w:rPr>
          <w:b/>
          <w:bCs/>
          <w:color w:val="auto"/>
          <w:sz w:val="20"/>
          <w:szCs w:val="20"/>
        </w:rPr>
      </w:pPr>
      <w:r w:rsidRPr="008C21AF">
        <w:rPr>
          <w:b/>
          <w:bCs/>
          <w:color w:val="auto"/>
          <w:sz w:val="20"/>
          <w:szCs w:val="20"/>
        </w:rPr>
        <w:t>Chairman</w:t>
      </w:r>
      <w:r>
        <w:rPr>
          <w:b/>
          <w:bCs/>
          <w:color w:val="auto"/>
          <w:sz w:val="20"/>
          <w:szCs w:val="20"/>
        </w:rPr>
        <w:t>:</w:t>
      </w:r>
      <w:r w:rsidR="00D76A9B">
        <w:rPr>
          <w:b/>
          <w:bCs/>
          <w:color w:val="auto"/>
          <w:sz w:val="20"/>
          <w:szCs w:val="20"/>
        </w:rPr>
        <w:t xml:space="preserve"> </w:t>
      </w:r>
      <w:r w:rsidR="00D76A9B" w:rsidRPr="000C2D7E">
        <w:rPr>
          <w:color w:val="auto"/>
          <w:sz w:val="20"/>
          <w:szCs w:val="20"/>
        </w:rPr>
        <w:t>Cllr Kerry Barnes</w:t>
      </w:r>
    </w:p>
    <w:p w14:paraId="7C8A5463" w14:textId="01427CCE" w:rsidR="008C21AF" w:rsidRPr="008C21AF" w:rsidRDefault="008C21AF" w:rsidP="008C21AF">
      <w:pPr>
        <w:pStyle w:val="NoSpacing"/>
        <w:spacing w:after="0"/>
        <w:rPr>
          <w:b/>
          <w:bCs/>
          <w:color w:val="auto"/>
          <w:sz w:val="20"/>
          <w:szCs w:val="20"/>
        </w:rPr>
      </w:pPr>
      <w:r w:rsidRPr="008C21AF">
        <w:rPr>
          <w:b/>
          <w:bCs/>
          <w:color w:val="auto"/>
          <w:sz w:val="20"/>
          <w:szCs w:val="20"/>
        </w:rPr>
        <w:t xml:space="preserve">In attendance: </w:t>
      </w:r>
      <w:r w:rsidR="00D76A9B" w:rsidRPr="000C2D7E">
        <w:rPr>
          <w:color w:val="auto"/>
          <w:sz w:val="20"/>
          <w:szCs w:val="20"/>
        </w:rPr>
        <w:t xml:space="preserve">Cllr Hexter, Cllr Rust, Cllr Westrope, Cllr </w:t>
      </w:r>
      <w:r w:rsidR="00A71916" w:rsidRPr="000C2D7E">
        <w:rPr>
          <w:color w:val="auto"/>
          <w:sz w:val="20"/>
          <w:szCs w:val="20"/>
        </w:rPr>
        <w:t>Borges, Cllr Mackenzie</w:t>
      </w:r>
    </w:p>
    <w:p w14:paraId="5C02C4FC" w14:textId="224C56C3" w:rsidR="008C21AF" w:rsidRPr="000C2D7E" w:rsidRDefault="008C21AF" w:rsidP="008C21AF">
      <w:pPr>
        <w:pStyle w:val="NoSpacing"/>
        <w:spacing w:after="0"/>
        <w:rPr>
          <w:color w:val="auto"/>
          <w:sz w:val="20"/>
          <w:szCs w:val="20"/>
        </w:rPr>
      </w:pPr>
      <w:r w:rsidRPr="008C21AF">
        <w:rPr>
          <w:b/>
          <w:bCs/>
          <w:color w:val="auto"/>
          <w:sz w:val="20"/>
          <w:szCs w:val="20"/>
        </w:rPr>
        <w:t xml:space="preserve">Also present: </w:t>
      </w:r>
      <w:r w:rsidR="005F7751" w:rsidRPr="000C2D7E">
        <w:rPr>
          <w:color w:val="auto"/>
          <w:sz w:val="20"/>
          <w:szCs w:val="20"/>
        </w:rPr>
        <w:t xml:space="preserve">Cllr </w:t>
      </w:r>
      <w:r w:rsidR="000C2D7E" w:rsidRPr="000C2D7E">
        <w:rPr>
          <w:color w:val="auto"/>
          <w:sz w:val="20"/>
          <w:szCs w:val="20"/>
        </w:rPr>
        <w:t>Diana Garrod</w:t>
      </w:r>
    </w:p>
    <w:p w14:paraId="3B817C3A" w14:textId="5AC49FA6" w:rsidR="008C21AF" w:rsidRPr="008C21AF" w:rsidRDefault="008C21AF" w:rsidP="008C21AF">
      <w:pPr>
        <w:pStyle w:val="NoSpacing"/>
        <w:spacing w:after="0"/>
        <w:rPr>
          <w:b/>
          <w:bCs/>
          <w:color w:val="auto"/>
          <w:sz w:val="20"/>
          <w:szCs w:val="20"/>
        </w:rPr>
      </w:pPr>
      <w:r w:rsidRPr="008C21AF">
        <w:rPr>
          <w:b/>
          <w:bCs/>
          <w:color w:val="auto"/>
          <w:sz w:val="20"/>
          <w:szCs w:val="20"/>
        </w:rPr>
        <w:t xml:space="preserve">Clerk: </w:t>
      </w:r>
      <w:r w:rsidR="006D6782" w:rsidRPr="006D6782">
        <w:rPr>
          <w:color w:val="auto"/>
          <w:sz w:val="20"/>
          <w:szCs w:val="20"/>
        </w:rPr>
        <w:t>Mrs Julia Howard</w:t>
      </w:r>
    </w:p>
    <w:p w14:paraId="2B8FFDA6" w14:textId="477E9888" w:rsidR="008C21AF" w:rsidRPr="008C21AF" w:rsidRDefault="008C21AF" w:rsidP="008C21AF">
      <w:pPr>
        <w:pStyle w:val="NoSpacing"/>
        <w:spacing w:after="0"/>
        <w:rPr>
          <w:b/>
          <w:bCs/>
          <w:color w:val="auto"/>
          <w:sz w:val="20"/>
          <w:szCs w:val="20"/>
        </w:rPr>
      </w:pPr>
      <w:r w:rsidRPr="008C21AF">
        <w:rPr>
          <w:b/>
          <w:bCs/>
          <w:color w:val="auto"/>
          <w:sz w:val="20"/>
          <w:szCs w:val="20"/>
        </w:rPr>
        <w:t>Members of the public:</w:t>
      </w:r>
      <w:r w:rsidR="006D6782">
        <w:rPr>
          <w:b/>
          <w:bCs/>
          <w:color w:val="auto"/>
          <w:sz w:val="20"/>
          <w:szCs w:val="20"/>
        </w:rPr>
        <w:t xml:space="preserve"> </w:t>
      </w:r>
      <w:r w:rsidR="006D6782">
        <w:rPr>
          <w:color w:val="auto"/>
          <w:sz w:val="20"/>
          <w:szCs w:val="20"/>
        </w:rPr>
        <w:t>9</w:t>
      </w:r>
      <w:r w:rsidR="006D6782" w:rsidRPr="006D6782">
        <w:rPr>
          <w:color w:val="auto"/>
          <w:sz w:val="20"/>
          <w:szCs w:val="20"/>
        </w:rPr>
        <w:t xml:space="preserve"> members of the public</w:t>
      </w:r>
      <w:r w:rsidR="002A0BC0">
        <w:rPr>
          <w:color w:val="auto"/>
          <w:sz w:val="20"/>
          <w:szCs w:val="20"/>
        </w:rPr>
        <w:t xml:space="preserve"> </w:t>
      </w:r>
    </w:p>
    <w:p w14:paraId="076E08B7" w14:textId="7B37E364" w:rsidR="00C256D8" w:rsidRPr="00254BEC" w:rsidRDefault="00C256D8" w:rsidP="00A14E8E">
      <w:pPr>
        <w:pStyle w:val="NoSpacing"/>
        <w:spacing w:after="0"/>
        <w:jc w:val="center"/>
        <w:rPr>
          <w:color w:val="auto"/>
          <w:sz w:val="17"/>
          <w:szCs w:val="17"/>
        </w:rPr>
      </w:pPr>
      <w:r w:rsidRPr="00254BEC">
        <w:rPr>
          <w:b/>
          <w:bCs/>
          <w:color w:val="auto"/>
          <w:sz w:val="24"/>
          <w:szCs w:val="24"/>
        </w:rPr>
        <w:tab/>
      </w:r>
      <w:r w:rsidRPr="00254BEC">
        <w:rPr>
          <w:color w:val="auto"/>
          <w:sz w:val="17"/>
          <w:szCs w:val="17"/>
        </w:rPr>
        <w:t xml:space="preserve"> </w:t>
      </w:r>
    </w:p>
    <w:p w14:paraId="09F5E408" w14:textId="10AB3F21" w:rsidR="00C256D8" w:rsidRPr="00254BEC" w:rsidRDefault="00A14E8E" w:rsidP="00C256D8">
      <w:pPr>
        <w:pStyle w:val="NoSpacing"/>
        <w:spacing w:after="0"/>
        <w:jc w:val="center"/>
        <w:rPr>
          <w:rFonts w:asciiTheme="minorHAnsi" w:hAnsiTheme="minorHAnsi" w:cstheme="minorHAnsi"/>
          <w:b/>
          <w:bCs/>
          <w:color w:val="auto"/>
          <w:spacing w:val="6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auto"/>
          <w:spacing w:val="60"/>
          <w:sz w:val="21"/>
          <w:szCs w:val="21"/>
        </w:rPr>
        <w:t>MINUTES</w:t>
      </w:r>
    </w:p>
    <w:p w14:paraId="41C2B823" w14:textId="18F6682C" w:rsidR="00C256D8" w:rsidRDefault="006D33B3" w:rsidP="00C256D8">
      <w:pPr>
        <w:pStyle w:val="NoSpacing"/>
        <w:spacing w:after="0"/>
        <w:rPr>
          <w:rFonts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>24</w:t>
      </w:r>
      <w:r w:rsidR="00C256D8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/</w:t>
      </w: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>001</w:t>
      </w:r>
      <w:r w:rsidR="00FA4089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ab/>
      </w:r>
      <w:r w:rsidR="00FA2398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   </w:t>
      </w:r>
      <w:r w:rsidR="00C256D8" w:rsidRPr="00254BEC">
        <w:rPr>
          <w:rFonts w:cstheme="minorHAnsi"/>
          <w:b/>
          <w:bCs/>
          <w:sz w:val="21"/>
          <w:szCs w:val="21"/>
        </w:rPr>
        <w:t xml:space="preserve">Welcome and to receive apologies for absence </w:t>
      </w:r>
      <w:r w:rsidR="00B511DF">
        <w:rPr>
          <w:rFonts w:cstheme="minorHAnsi"/>
          <w:b/>
          <w:bCs/>
          <w:sz w:val="21"/>
          <w:szCs w:val="21"/>
        </w:rPr>
        <w:tab/>
      </w:r>
      <w:r w:rsidR="00B511DF">
        <w:rPr>
          <w:rFonts w:cstheme="minorHAnsi"/>
          <w:b/>
          <w:bCs/>
          <w:sz w:val="21"/>
          <w:szCs w:val="21"/>
        </w:rPr>
        <w:tab/>
      </w:r>
      <w:r w:rsidR="00B511DF">
        <w:rPr>
          <w:rFonts w:cstheme="minorHAnsi"/>
          <w:b/>
          <w:bCs/>
          <w:sz w:val="21"/>
          <w:szCs w:val="21"/>
        </w:rPr>
        <w:tab/>
      </w:r>
      <w:r w:rsidR="0008736E">
        <w:rPr>
          <w:rFonts w:cstheme="minorHAnsi"/>
          <w:b/>
          <w:bCs/>
          <w:color w:val="4472C4" w:themeColor="accent1"/>
          <w:sz w:val="21"/>
          <w:szCs w:val="21"/>
        </w:rPr>
        <w:t xml:space="preserve"> </w:t>
      </w:r>
      <w:r w:rsidR="00C256D8" w:rsidRPr="00254BEC">
        <w:rPr>
          <w:rFonts w:cstheme="minorHAnsi"/>
          <w:b/>
          <w:bCs/>
          <w:sz w:val="21"/>
          <w:szCs w:val="21"/>
        </w:rPr>
        <w:tab/>
      </w:r>
      <w:r w:rsidR="00C256D8" w:rsidRPr="00254BEC">
        <w:rPr>
          <w:rFonts w:cstheme="minorHAnsi"/>
          <w:b/>
          <w:bCs/>
          <w:sz w:val="21"/>
          <w:szCs w:val="21"/>
        </w:rPr>
        <w:tab/>
      </w:r>
      <w:r w:rsidR="00C256D8" w:rsidRPr="00254BEC">
        <w:rPr>
          <w:rFonts w:cstheme="minorHAnsi"/>
          <w:b/>
          <w:bCs/>
          <w:sz w:val="21"/>
          <w:szCs w:val="21"/>
        </w:rPr>
        <w:tab/>
        <w:t>Chairman</w:t>
      </w:r>
    </w:p>
    <w:p w14:paraId="1E017A29" w14:textId="3FCF42BF" w:rsidR="00B511DF" w:rsidRPr="00B511DF" w:rsidRDefault="00B511DF" w:rsidP="00C256D8">
      <w:pPr>
        <w:pStyle w:val="NoSpacing"/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Apologies received from Cllr Hill, Cllr Denning and Cllr </w:t>
      </w:r>
      <w:r w:rsidR="00B3797F">
        <w:rPr>
          <w:rFonts w:cstheme="minorHAnsi"/>
          <w:sz w:val="21"/>
          <w:szCs w:val="21"/>
        </w:rPr>
        <w:t xml:space="preserve">Schwier. </w:t>
      </w:r>
      <w:r w:rsidR="00781FC5">
        <w:rPr>
          <w:rFonts w:cstheme="minorHAnsi"/>
          <w:sz w:val="21"/>
          <w:szCs w:val="21"/>
        </w:rPr>
        <w:t>Cllr Swaby absent.</w:t>
      </w:r>
      <w:r w:rsidRPr="00254BEC">
        <w:rPr>
          <w:rFonts w:cstheme="minorHAnsi"/>
          <w:b/>
          <w:bCs/>
          <w:sz w:val="21"/>
          <w:szCs w:val="21"/>
        </w:rPr>
        <w:tab/>
      </w:r>
    </w:p>
    <w:p w14:paraId="661EEF94" w14:textId="687532ED" w:rsidR="00C256D8" w:rsidRPr="00254BEC" w:rsidRDefault="00C256D8" w:rsidP="00C256D8">
      <w:pPr>
        <w:ind w:left="1440" w:hanging="1440"/>
        <w:rPr>
          <w:rFonts w:cstheme="minorHAnsi"/>
          <w:b/>
          <w:bCs/>
          <w:sz w:val="21"/>
          <w:szCs w:val="21"/>
        </w:rPr>
      </w:pPr>
      <w:r w:rsidRPr="00254BEC">
        <w:rPr>
          <w:b/>
          <w:bCs/>
          <w:sz w:val="21"/>
          <w:szCs w:val="21"/>
        </w:rPr>
        <w:t>2</w:t>
      </w:r>
      <w:r w:rsidR="006D33B3">
        <w:rPr>
          <w:b/>
          <w:bCs/>
          <w:sz w:val="21"/>
          <w:szCs w:val="21"/>
        </w:rPr>
        <w:t>4</w:t>
      </w:r>
      <w:r w:rsidRPr="00254BEC">
        <w:rPr>
          <w:b/>
          <w:bCs/>
          <w:sz w:val="21"/>
          <w:szCs w:val="21"/>
        </w:rPr>
        <w:t>/</w:t>
      </w:r>
      <w:r w:rsidR="006D33B3">
        <w:rPr>
          <w:b/>
          <w:bCs/>
          <w:sz w:val="21"/>
          <w:szCs w:val="21"/>
        </w:rPr>
        <w:t>002</w:t>
      </w:r>
      <w:r w:rsidR="00FA2398" w:rsidRPr="00254BEC">
        <w:rPr>
          <w:b/>
          <w:bCs/>
          <w:sz w:val="21"/>
          <w:szCs w:val="21"/>
        </w:rPr>
        <w:t xml:space="preserve">     </w:t>
      </w:r>
      <w:r w:rsidRPr="00254BEC">
        <w:rPr>
          <w:rFonts w:cstheme="minorHAnsi"/>
          <w:b/>
          <w:bCs/>
          <w:sz w:val="21"/>
          <w:szCs w:val="21"/>
        </w:rPr>
        <w:t>Declarations of Interest</w:t>
      </w:r>
      <w:r w:rsidR="00781FC5">
        <w:rPr>
          <w:rFonts w:cstheme="minorHAnsi"/>
          <w:b/>
          <w:bCs/>
          <w:sz w:val="21"/>
          <w:szCs w:val="21"/>
        </w:rPr>
        <w:t xml:space="preserve"> -</w:t>
      </w:r>
      <w:r w:rsidR="00781FC5" w:rsidRPr="00781FC5">
        <w:rPr>
          <w:rFonts w:cstheme="minorHAnsi"/>
          <w:sz w:val="21"/>
          <w:szCs w:val="21"/>
        </w:rPr>
        <w:t xml:space="preserve"> none</w:t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  <w:t xml:space="preserve">Information </w:t>
      </w:r>
    </w:p>
    <w:p w14:paraId="4BD9EAF0" w14:textId="222BDC8C" w:rsidR="00C256D8" w:rsidRPr="00254BEC" w:rsidRDefault="00C256D8" w:rsidP="00FA2398">
      <w:pPr>
        <w:rPr>
          <w:rFonts w:cstheme="minorHAnsi"/>
          <w:sz w:val="21"/>
          <w:szCs w:val="21"/>
        </w:rPr>
      </w:pPr>
      <w:r w:rsidRPr="00254BEC">
        <w:rPr>
          <w:rFonts w:cstheme="minorHAnsi"/>
          <w:sz w:val="21"/>
          <w:szCs w:val="21"/>
        </w:rPr>
        <w:t>To declare any Disclosable Pecuniary, Pecuniary or non-Pecuniary Interest relating to items on the agenda</w:t>
      </w:r>
    </w:p>
    <w:p w14:paraId="42E0CBBD" w14:textId="2E7477CC" w:rsidR="00C256D8" w:rsidRPr="00254BEC" w:rsidRDefault="00C256D8" w:rsidP="009B5D18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254BEC">
        <w:rPr>
          <w:b/>
          <w:bCs/>
          <w:sz w:val="21"/>
          <w:szCs w:val="21"/>
        </w:rPr>
        <w:t>2</w:t>
      </w:r>
      <w:r w:rsidR="006D33B3">
        <w:rPr>
          <w:b/>
          <w:bCs/>
          <w:sz w:val="21"/>
          <w:szCs w:val="21"/>
        </w:rPr>
        <w:t>4</w:t>
      </w:r>
      <w:r w:rsidRPr="00254BEC">
        <w:rPr>
          <w:b/>
          <w:bCs/>
          <w:sz w:val="21"/>
          <w:szCs w:val="21"/>
        </w:rPr>
        <w:t>/</w:t>
      </w:r>
      <w:r w:rsidR="006D33B3">
        <w:rPr>
          <w:b/>
          <w:bCs/>
          <w:sz w:val="21"/>
          <w:szCs w:val="21"/>
        </w:rPr>
        <w:t>003</w:t>
      </w:r>
      <w:r w:rsidRPr="00254BEC">
        <w:rPr>
          <w:b/>
          <w:bCs/>
          <w:sz w:val="21"/>
          <w:szCs w:val="21"/>
        </w:rPr>
        <w:tab/>
      </w:r>
      <w:r w:rsidR="00FA2398" w:rsidRPr="00254BEC">
        <w:rPr>
          <w:b/>
          <w:bCs/>
          <w:sz w:val="21"/>
          <w:szCs w:val="21"/>
        </w:rPr>
        <w:t xml:space="preserve">   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To approve the minutes</w:t>
      </w:r>
      <w:r w:rsidRPr="00254BE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254BEC">
        <w:rPr>
          <w:rFonts w:asciiTheme="minorHAnsi" w:hAnsiTheme="minorHAnsi" w:cstheme="minorHAnsi"/>
          <w:color w:val="auto"/>
          <w:sz w:val="21"/>
          <w:szCs w:val="21"/>
        </w:rPr>
        <w:t>(previously circulated)</w:t>
      </w:r>
      <w:r w:rsidR="00846B5A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846B5A" w:rsidRPr="00254BEC">
        <w:rPr>
          <w:rFonts w:asciiTheme="minorHAnsi" w:hAnsiTheme="minorHAnsi" w:cstheme="minorHAnsi"/>
          <w:sz w:val="21"/>
          <w:szCs w:val="21"/>
        </w:rPr>
        <w:t xml:space="preserve">of the Parish Council meeting held on </w:t>
      </w:r>
      <w:r w:rsidR="00846B5A">
        <w:rPr>
          <w:rFonts w:asciiTheme="minorHAnsi" w:hAnsiTheme="minorHAnsi" w:cstheme="minorHAnsi"/>
          <w:sz w:val="21"/>
          <w:szCs w:val="21"/>
        </w:rPr>
        <w:t>1</w:t>
      </w:r>
      <w:r w:rsidR="00846B5A" w:rsidRPr="00254BEC">
        <w:rPr>
          <w:rFonts w:asciiTheme="minorHAnsi" w:hAnsiTheme="minorHAnsi" w:cstheme="minorHAnsi"/>
          <w:sz w:val="21"/>
          <w:szCs w:val="21"/>
        </w:rPr>
        <w:t>4</w:t>
      </w:r>
      <w:r w:rsidR="00846B5A" w:rsidRPr="00254BEC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846B5A" w:rsidRPr="00254BEC">
        <w:rPr>
          <w:rFonts w:asciiTheme="minorHAnsi" w:hAnsiTheme="minorHAnsi" w:cstheme="minorHAnsi"/>
          <w:sz w:val="21"/>
          <w:szCs w:val="21"/>
        </w:rPr>
        <w:t xml:space="preserve"> </w:t>
      </w:r>
      <w:r w:rsidR="00846B5A">
        <w:rPr>
          <w:rFonts w:asciiTheme="minorHAnsi" w:hAnsiTheme="minorHAnsi" w:cstheme="minorHAnsi"/>
          <w:sz w:val="21"/>
          <w:szCs w:val="21"/>
        </w:rPr>
        <w:t xml:space="preserve">December </w:t>
      </w:r>
      <w:r w:rsidR="00846B5A" w:rsidRPr="00254BEC">
        <w:rPr>
          <w:rFonts w:asciiTheme="minorHAnsi" w:hAnsiTheme="minorHAnsi" w:cstheme="minorHAnsi"/>
          <w:sz w:val="21"/>
          <w:szCs w:val="21"/>
        </w:rPr>
        <w:t>2023</w:t>
      </w:r>
      <w:r w:rsidR="006D6782">
        <w:rPr>
          <w:rFonts w:asciiTheme="minorHAnsi" w:hAnsiTheme="minorHAnsi" w:cstheme="minorHAnsi"/>
          <w:sz w:val="21"/>
          <w:szCs w:val="21"/>
        </w:rPr>
        <w:t xml:space="preserve"> - </w:t>
      </w:r>
      <w:r w:rsidR="005F7751">
        <w:rPr>
          <w:rFonts w:asciiTheme="minorHAnsi" w:hAnsiTheme="minorHAnsi" w:cstheme="minorHAnsi"/>
          <w:sz w:val="21"/>
          <w:szCs w:val="21"/>
        </w:rPr>
        <w:t xml:space="preserve">added Cllr Rust apologies which had been missed. Proposed to be accepted by Cllr Mackenzie and seconded </w:t>
      </w:r>
      <w:r w:rsidR="00A74C38">
        <w:rPr>
          <w:rFonts w:asciiTheme="minorHAnsi" w:hAnsiTheme="minorHAnsi" w:cstheme="minorHAnsi"/>
          <w:sz w:val="21"/>
          <w:szCs w:val="21"/>
        </w:rPr>
        <w:t xml:space="preserve">by Cllr Borges, all voted in agreement. </w:t>
      </w:r>
      <w:r w:rsidRPr="00254BEC">
        <w:rPr>
          <w:rFonts w:asciiTheme="minorHAnsi" w:hAnsiTheme="minorHAnsi" w:cstheme="minorHAnsi"/>
          <w:sz w:val="21"/>
          <w:szCs w:val="21"/>
        </w:rPr>
        <w:tab/>
      </w:r>
      <w:r w:rsidR="006D6782">
        <w:rPr>
          <w:rFonts w:asciiTheme="minorHAnsi" w:hAnsiTheme="minorHAnsi" w:cstheme="minorHAnsi"/>
          <w:sz w:val="21"/>
          <w:szCs w:val="21"/>
        </w:rPr>
        <w:tab/>
      </w:r>
      <w:r w:rsidR="006D6782">
        <w:rPr>
          <w:rFonts w:asciiTheme="minorHAnsi" w:hAnsiTheme="minorHAnsi" w:cstheme="minorHAnsi"/>
          <w:sz w:val="21"/>
          <w:szCs w:val="21"/>
        </w:rPr>
        <w:tab/>
      </w:r>
      <w:r w:rsidR="006D6782">
        <w:rPr>
          <w:rFonts w:asciiTheme="minorHAnsi" w:hAnsiTheme="minorHAnsi" w:cstheme="minorHAnsi"/>
          <w:sz w:val="21"/>
          <w:szCs w:val="21"/>
        </w:rPr>
        <w:tab/>
      </w:r>
      <w:r w:rsidR="006D6782">
        <w:rPr>
          <w:rFonts w:asciiTheme="minorHAnsi" w:hAnsiTheme="minorHAnsi" w:cstheme="minorHAnsi"/>
          <w:sz w:val="21"/>
          <w:szCs w:val="21"/>
        </w:rPr>
        <w:tab/>
      </w:r>
      <w:r w:rsidR="006D6782">
        <w:rPr>
          <w:rFonts w:asciiTheme="minorHAnsi" w:hAnsiTheme="minorHAnsi" w:cstheme="minorHAnsi"/>
          <w:sz w:val="21"/>
          <w:szCs w:val="21"/>
        </w:rPr>
        <w:tab/>
      </w:r>
      <w:r w:rsidR="006D6782">
        <w:rPr>
          <w:rFonts w:asciiTheme="minorHAnsi" w:hAnsiTheme="minorHAnsi" w:cstheme="minorHAnsi"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Decision</w:t>
      </w:r>
      <w:r w:rsidR="00FA2398" w:rsidRPr="00254BEC">
        <w:rPr>
          <w:rFonts w:asciiTheme="minorHAnsi" w:hAnsiTheme="minorHAnsi" w:cstheme="minorHAnsi"/>
          <w:sz w:val="21"/>
          <w:szCs w:val="21"/>
        </w:rPr>
        <w:t xml:space="preserve">    </w:t>
      </w:r>
    </w:p>
    <w:p w14:paraId="00BBB48F" w14:textId="7FFF8A2E" w:rsidR="00980B3A" w:rsidRPr="009B5D18" w:rsidRDefault="00C256D8" w:rsidP="00C256D8">
      <w:pPr>
        <w:pStyle w:val="NoSpacing"/>
        <w:spacing w:after="0"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004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FA2398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  </w:t>
      </w:r>
      <w:r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Question Time</w:t>
      </w:r>
      <w:r w:rsidR="00053A09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– </w:t>
      </w:r>
      <w:r w:rsidR="00314B73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following </w:t>
      </w:r>
      <w:r w:rsidR="00696539" w:rsidRPr="009B5D18">
        <w:rPr>
          <w:rFonts w:asciiTheme="minorHAnsi" w:hAnsiTheme="minorHAnsi" w:cstheme="minorHAnsi"/>
          <w:color w:val="auto"/>
          <w:sz w:val="21"/>
          <w:szCs w:val="21"/>
        </w:rPr>
        <w:t>recent significant</w:t>
      </w:r>
      <w:r w:rsidR="00314B73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 rain fall members of the public </w:t>
      </w:r>
      <w:r w:rsidR="00781FC5">
        <w:rPr>
          <w:rFonts w:asciiTheme="minorHAnsi" w:hAnsiTheme="minorHAnsi" w:cstheme="minorHAnsi"/>
          <w:color w:val="auto"/>
          <w:sz w:val="21"/>
          <w:szCs w:val="21"/>
        </w:rPr>
        <w:t xml:space="preserve">attended </w:t>
      </w:r>
      <w:r w:rsidR="00314B73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from </w:t>
      </w:r>
      <w:r w:rsidR="00D62ED7" w:rsidRPr="009B5D18">
        <w:rPr>
          <w:rFonts w:asciiTheme="minorHAnsi" w:hAnsiTheme="minorHAnsi" w:cstheme="minorHAnsi"/>
          <w:color w:val="auto"/>
          <w:sz w:val="21"/>
          <w:szCs w:val="21"/>
        </w:rPr>
        <w:t>specific</w:t>
      </w:r>
      <w:r w:rsidR="00314B73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 section</w:t>
      </w:r>
      <w:r w:rsidR="00D62ED7" w:rsidRPr="009B5D18">
        <w:rPr>
          <w:rFonts w:asciiTheme="minorHAnsi" w:hAnsiTheme="minorHAnsi" w:cstheme="minorHAnsi"/>
          <w:color w:val="auto"/>
          <w:sz w:val="21"/>
          <w:szCs w:val="21"/>
        </w:rPr>
        <w:t>s</w:t>
      </w:r>
      <w:r w:rsidR="00314B73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E42993" w:rsidRPr="009B5D18">
        <w:rPr>
          <w:rFonts w:asciiTheme="minorHAnsi" w:hAnsiTheme="minorHAnsi" w:cstheme="minorHAnsi"/>
          <w:color w:val="auto"/>
          <w:sz w:val="21"/>
          <w:szCs w:val="21"/>
        </w:rPr>
        <w:t>of the village which ha</w:t>
      </w:r>
      <w:r w:rsidR="00D62ED7" w:rsidRPr="009B5D18">
        <w:rPr>
          <w:rFonts w:asciiTheme="minorHAnsi" w:hAnsiTheme="minorHAnsi" w:cstheme="minorHAnsi"/>
          <w:color w:val="auto"/>
          <w:sz w:val="21"/>
          <w:szCs w:val="21"/>
        </w:rPr>
        <w:t>ve</w:t>
      </w:r>
      <w:r w:rsidR="00E42993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 been most significantly affected</w:t>
      </w:r>
      <w:r w:rsidR="00EE57CA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 by flooding.</w:t>
      </w:r>
      <w:r w:rsidR="00BC1A73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7C2FEF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Maltings lane, The Endway and </w:t>
      </w:r>
      <w:r w:rsidR="00092004" w:rsidRPr="009B5D18">
        <w:rPr>
          <w:rFonts w:asciiTheme="minorHAnsi" w:hAnsiTheme="minorHAnsi" w:cstheme="minorHAnsi"/>
          <w:color w:val="auto"/>
          <w:sz w:val="21"/>
          <w:szCs w:val="21"/>
        </w:rPr>
        <w:t>Hill Lane.</w:t>
      </w:r>
    </w:p>
    <w:p w14:paraId="65F13BEE" w14:textId="77777777" w:rsidR="00525ACB" w:rsidRDefault="00430369" w:rsidP="00C256D8">
      <w:pPr>
        <w:pStyle w:val="NoSpacing"/>
        <w:spacing w:after="0"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 w:rsidRPr="009B5D18">
        <w:rPr>
          <w:rFonts w:asciiTheme="minorHAnsi" w:hAnsiTheme="minorHAnsi" w:cstheme="minorHAnsi"/>
          <w:color w:val="auto"/>
          <w:sz w:val="21"/>
          <w:szCs w:val="21"/>
        </w:rPr>
        <w:t>Parishioners have emailed in reports and photographs</w:t>
      </w:r>
      <w:r w:rsidR="0045364C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. Three roads become significantly affected preventing getting in or out of the village. </w:t>
      </w:r>
      <w:r w:rsidR="00BE142B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Parishioners have been making reports to Highways over the past </w:t>
      </w:r>
      <w:r w:rsidR="009A28FD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several </w:t>
      </w:r>
      <w:r w:rsidR="00071262" w:rsidRPr="009B5D18">
        <w:rPr>
          <w:rFonts w:asciiTheme="minorHAnsi" w:hAnsiTheme="minorHAnsi" w:cstheme="minorHAnsi"/>
          <w:color w:val="auto"/>
          <w:sz w:val="21"/>
          <w:szCs w:val="21"/>
        </w:rPr>
        <w:t>years,</w:t>
      </w:r>
      <w:r w:rsidR="009A28FD" w:rsidRPr="009B5D18">
        <w:rPr>
          <w:rFonts w:asciiTheme="minorHAnsi" w:hAnsiTheme="minorHAnsi" w:cstheme="minorHAnsi"/>
          <w:color w:val="auto"/>
          <w:sz w:val="21"/>
          <w:szCs w:val="21"/>
        </w:rPr>
        <w:t xml:space="preserve"> but the flooding is now getting worse. </w:t>
      </w:r>
    </w:p>
    <w:p w14:paraId="44F4E4D5" w14:textId="2B4CDD81" w:rsidR="00C256D8" w:rsidRPr="00254BEC" w:rsidRDefault="00525ACB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 xml:space="preserve">Further down, at Broad Green, </w:t>
      </w:r>
      <w:r w:rsidR="00253484">
        <w:rPr>
          <w:rFonts w:asciiTheme="minorHAnsi" w:hAnsiTheme="minorHAnsi" w:cstheme="minorHAnsi"/>
          <w:color w:val="auto"/>
          <w:sz w:val="21"/>
          <w:szCs w:val="21"/>
        </w:rPr>
        <w:t xml:space="preserve">the works done in </w:t>
      </w:r>
      <w:proofErr w:type="spellStart"/>
      <w:r w:rsidR="00253484">
        <w:rPr>
          <w:rFonts w:asciiTheme="minorHAnsi" w:hAnsiTheme="minorHAnsi" w:cstheme="minorHAnsi"/>
          <w:color w:val="auto"/>
          <w:sz w:val="21"/>
          <w:szCs w:val="21"/>
        </w:rPr>
        <w:t>Bumpstead</w:t>
      </w:r>
      <w:proofErr w:type="spellEnd"/>
      <w:r w:rsidR="00253484">
        <w:rPr>
          <w:rFonts w:asciiTheme="minorHAnsi" w:hAnsiTheme="minorHAnsi" w:cstheme="minorHAnsi"/>
          <w:color w:val="auto"/>
          <w:sz w:val="21"/>
          <w:szCs w:val="21"/>
        </w:rPr>
        <w:t xml:space="preserve"> have a </w:t>
      </w:r>
      <w:r w:rsidR="00781FC5">
        <w:rPr>
          <w:rFonts w:asciiTheme="minorHAnsi" w:hAnsiTheme="minorHAnsi" w:cstheme="minorHAnsi"/>
          <w:color w:val="auto"/>
          <w:sz w:val="21"/>
          <w:szCs w:val="21"/>
        </w:rPr>
        <w:t>knock-on</w:t>
      </w:r>
      <w:r w:rsidR="00253484">
        <w:rPr>
          <w:rFonts w:asciiTheme="minorHAnsi" w:hAnsiTheme="minorHAnsi" w:cstheme="minorHAnsi"/>
          <w:color w:val="auto"/>
          <w:sz w:val="21"/>
          <w:szCs w:val="21"/>
        </w:rPr>
        <w:t xml:space="preserve"> effect down the water ways at Broad Green. </w:t>
      </w:r>
      <w:r w:rsidR="00D75C74">
        <w:rPr>
          <w:rFonts w:asciiTheme="minorHAnsi" w:hAnsiTheme="minorHAnsi" w:cstheme="minorHAnsi"/>
          <w:color w:val="auto"/>
          <w:sz w:val="21"/>
          <w:szCs w:val="21"/>
        </w:rPr>
        <w:tab/>
      </w:r>
      <w:r w:rsidR="00D75C74">
        <w:rPr>
          <w:rFonts w:asciiTheme="minorHAnsi" w:hAnsiTheme="minorHAnsi" w:cstheme="minorHAnsi"/>
          <w:color w:val="auto"/>
          <w:sz w:val="21"/>
          <w:szCs w:val="21"/>
        </w:rPr>
        <w:tab/>
      </w:r>
      <w:r w:rsidR="00D75C74">
        <w:rPr>
          <w:rFonts w:asciiTheme="minorHAnsi" w:hAnsiTheme="minorHAnsi" w:cstheme="minorHAnsi"/>
          <w:color w:val="auto"/>
          <w:sz w:val="21"/>
          <w:szCs w:val="21"/>
        </w:rPr>
        <w:tab/>
      </w:r>
      <w:r w:rsidR="00C256D8" w:rsidRPr="009B5D18">
        <w:rPr>
          <w:rFonts w:asciiTheme="minorHAnsi" w:hAnsiTheme="minorHAnsi" w:cstheme="minorHAnsi"/>
          <w:color w:val="auto"/>
          <w:sz w:val="21"/>
          <w:szCs w:val="21"/>
        </w:rPr>
        <w:tab/>
      </w:r>
      <w:r w:rsidR="00C256D8"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="00C256D8"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="00C256D8"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="00C256D8"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="00C256D8"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="00C256D8"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="00C256D8"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="00C256D8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Information</w:t>
      </w:r>
    </w:p>
    <w:p w14:paraId="7F6C10D4" w14:textId="39EC9212" w:rsidR="00D44FBD" w:rsidRPr="00254BEC" w:rsidRDefault="00C256D8" w:rsidP="00FA2398">
      <w:pPr>
        <w:pStyle w:val="NoSpacing"/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005</w:t>
      </w:r>
      <w:r w:rsidR="00FA2398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   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Invitation to Cllr Peter Schwier, Essex County Council an</w:t>
      </w:r>
      <w:r w:rsidR="00FA2398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d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Cllr Diana Garrod, </w:t>
      </w:r>
      <w:r w:rsidR="00FA2398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BDC      </w:t>
      </w:r>
      <w:r w:rsidR="00400D91">
        <w:rPr>
          <w:rFonts w:asciiTheme="minorHAnsi" w:hAnsiTheme="minorHAnsi" w:cstheme="minorHAnsi"/>
          <w:b/>
          <w:bCs/>
          <w:sz w:val="21"/>
          <w:szCs w:val="21"/>
        </w:rPr>
        <w:t xml:space="preserve">         </w:t>
      </w:r>
      <w:r w:rsidR="00FA2398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 Information</w:t>
      </w:r>
    </w:p>
    <w:p w14:paraId="6C07072A" w14:textId="3016E6E7" w:rsidR="009C727D" w:rsidRPr="009C727D" w:rsidRDefault="000642E7" w:rsidP="000642E7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4472C4" w:themeColor="accen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Cllr Garrod</w:t>
      </w:r>
      <w:r w:rsidR="00F72056">
        <w:rPr>
          <w:rFonts w:asciiTheme="minorHAnsi" w:hAnsiTheme="minorHAnsi" w:cstheme="minorHAnsi"/>
          <w:sz w:val="21"/>
          <w:szCs w:val="21"/>
        </w:rPr>
        <w:t xml:space="preserve"> gave a summary of her recent report, which is on the PC’s website and was circulated. There are a number of road closures </w:t>
      </w:r>
      <w:r w:rsidR="00487AE7">
        <w:rPr>
          <w:rFonts w:asciiTheme="minorHAnsi" w:hAnsiTheme="minorHAnsi" w:cstheme="minorHAnsi"/>
          <w:sz w:val="21"/>
          <w:szCs w:val="21"/>
        </w:rPr>
        <w:t xml:space="preserve">coming up. </w:t>
      </w:r>
      <w:r w:rsidR="0075265E">
        <w:rPr>
          <w:rFonts w:asciiTheme="minorHAnsi" w:hAnsiTheme="minorHAnsi" w:cstheme="minorHAnsi"/>
          <w:sz w:val="21"/>
          <w:szCs w:val="21"/>
        </w:rPr>
        <w:t xml:space="preserve">BDC will be refusing side waste and will </w:t>
      </w:r>
      <w:r w:rsidR="00071400">
        <w:rPr>
          <w:rFonts w:asciiTheme="minorHAnsi" w:hAnsiTheme="minorHAnsi" w:cstheme="minorHAnsi"/>
          <w:sz w:val="21"/>
          <w:szCs w:val="21"/>
        </w:rPr>
        <w:t xml:space="preserve">only take bins where the lid is closed. There is no limit on use of recycling </w:t>
      </w:r>
      <w:r w:rsidR="001B63D9">
        <w:rPr>
          <w:rFonts w:asciiTheme="minorHAnsi" w:hAnsiTheme="minorHAnsi" w:cstheme="minorHAnsi"/>
          <w:sz w:val="21"/>
          <w:szCs w:val="21"/>
        </w:rPr>
        <w:t xml:space="preserve">sacks, all cardboard should be bagged to keep dry and be </w:t>
      </w:r>
      <w:r w:rsidR="00280725">
        <w:rPr>
          <w:rFonts w:asciiTheme="minorHAnsi" w:hAnsiTheme="minorHAnsi" w:cstheme="minorHAnsi"/>
          <w:sz w:val="21"/>
          <w:szCs w:val="21"/>
        </w:rPr>
        <w:t xml:space="preserve">recyclable. </w:t>
      </w:r>
      <w:r w:rsidR="00A32312">
        <w:rPr>
          <w:rFonts w:asciiTheme="minorHAnsi" w:hAnsiTheme="minorHAnsi" w:cstheme="minorHAnsi"/>
          <w:sz w:val="21"/>
          <w:szCs w:val="21"/>
        </w:rPr>
        <w:t xml:space="preserve">Christmas tree collection is at the Village Hall, 8-8.30am </w:t>
      </w:r>
      <w:r w:rsidR="00EB05DD">
        <w:rPr>
          <w:rFonts w:asciiTheme="minorHAnsi" w:hAnsiTheme="minorHAnsi" w:cstheme="minorHAnsi"/>
          <w:sz w:val="21"/>
          <w:szCs w:val="21"/>
        </w:rPr>
        <w:t>on 13</w:t>
      </w:r>
      <w:r w:rsidR="00EB05DD" w:rsidRPr="00EB05DD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EB05DD">
        <w:rPr>
          <w:rFonts w:asciiTheme="minorHAnsi" w:hAnsiTheme="minorHAnsi" w:cstheme="minorHAnsi"/>
          <w:sz w:val="21"/>
          <w:szCs w:val="21"/>
        </w:rPr>
        <w:t xml:space="preserve"> Jan. </w:t>
      </w:r>
      <w:r w:rsidR="007C34C9">
        <w:rPr>
          <w:rFonts w:asciiTheme="minorHAnsi" w:hAnsiTheme="minorHAnsi" w:cstheme="minorHAnsi"/>
          <w:sz w:val="21"/>
          <w:szCs w:val="21"/>
        </w:rPr>
        <w:t xml:space="preserve">Cllr Richard Van-Dulken is now a point of contact on the Essex Flood Partnership. </w:t>
      </w:r>
    </w:p>
    <w:p w14:paraId="537CC71E" w14:textId="6DB1239F" w:rsidR="0020110C" w:rsidRPr="00EC6DE3" w:rsidRDefault="0020110C" w:rsidP="00C256D8">
      <w:pPr>
        <w:pStyle w:val="NoSpacing"/>
        <w:spacing w:after="0"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4</w:t>
      </w:r>
      <w:r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006</w:t>
      </w:r>
      <w:r w:rsidR="0057704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577046">
        <w:rPr>
          <w:rFonts w:asciiTheme="minorHAnsi" w:hAnsiTheme="minorHAnsi" w:cstheme="minorHAnsi"/>
          <w:b/>
          <w:bCs/>
          <w:sz w:val="21"/>
          <w:szCs w:val="21"/>
        </w:rPr>
        <w:tab/>
        <w:t>Maintenance</w:t>
      </w:r>
      <w:r w:rsidR="00577046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of Cemetery – </w:t>
      </w:r>
      <w:r w:rsidR="0054557B" w:rsidRPr="00EC6DE3">
        <w:rPr>
          <w:rFonts w:asciiTheme="minorHAnsi" w:hAnsiTheme="minorHAnsi" w:cstheme="minorHAnsi"/>
          <w:color w:val="auto"/>
          <w:sz w:val="21"/>
          <w:szCs w:val="21"/>
        </w:rPr>
        <w:t>The cemetery has now been cleared,</w:t>
      </w:r>
      <w:r w:rsidR="00EC6DE3" w:rsidRPr="00EC6DE3">
        <w:rPr>
          <w:rFonts w:asciiTheme="minorHAnsi" w:hAnsiTheme="minorHAnsi" w:cstheme="minorHAnsi"/>
          <w:color w:val="auto"/>
          <w:sz w:val="21"/>
          <w:szCs w:val="21"/>
        </w:rPr>
        <w:t xml:space="preserve"> three days work has been done, there are further works still required. </w:t>
      </w:r>
      <w:r w:rsidR="00EC3899">
        <w:rPr>
          <w:rFonts w:asciiTheme="minorHAnsi" w:hAnsiTheme="minorHAnsi" w:cstheme="minorHAnsi"/>
          <w:color w:val="auto"/>
          <w:sz w:val="21"/>
          <w:szCs w:val="21"/>
        </w:rPr>
        <w:t>Tree stumps need removing and grass needs re-seeding, some weed killer is also required</w:t>
      </w:r>
      <w:r w:rsidR="00606A94">
        <w:rPr>
          <w:rFonts w:asciiTheme="minorHAnsi" w:hAnsiTheme="minorHAnsi" w:cstheme="minorHAnsi"/>
          <w:color w:val="auto"/>
          <w:sz w:val="21"/>
          <w:szCs w:val="21"/>
        </w:rPr>
        <w:t>, ivy is removed and spread the wood chippings around under some of the trees</w:t>
      </w:r>
      <w:r w:rsidR="00EC3899">
        <w:rPr>
          <w:rFonts w:asciiTheme="minorHAnsi" w:hAnsiTheme="minorHAnsi" w:cstheme="minorHAnsi"/>
          <w:color w:val="auto"/>
          <w:sz w:val="21"/>
          <w:szCs w:val="21"/>
        </w:rPr>
        <w:t>.</w:t>
      </w:r>
      <w:r w:rsidR="00554D7B">
        <w:rPr>
          <w:rFonts w:asciiTheme="minorHAnsi" w:hAnsiTheme="minorHAnsi" w:cstheme="minorHAnsi"/>
          <w:color w:val="auto"/>
          <w:sz w:val="21"/>
          <w:szCs w:val="21"/>
        </w:rPr>
        <w:t xml:space="preserve"> Cllr Rust is going to instruct a further </w:t>
      </w:r>
      <w:r w:rsidR="008D1A5F">
        <w:rPr>
          <w:rFonts w:asciiTheme="minorHAnsi" w:hAnsiTheme="minorHAnsi" w:cstheme="minorHAnsi"/>
          <w:color w:val="auto"/>
          <w:sz w:val="21"/>
          <w:szCs w:val="21"/>
        </w:rPr>
        <w:t>days’</w:t>
      </w:r>
      <w:r w:rsidR="00554D7B">
        <w:rPr>
          <w:rFonts w:asciiTheme="minorHAnsi" w:hAnsiTheme="minorHAnsi" w:cstheme="minorHAnsi"/>
          <w:color w:val="auto"/>
          <w:sz w:val="21"/>
          <w:szCs w:val="21"/>
        </w:rPr>
        <w:t xml:space="preserve"> work to </w:t>
      </w:r>
      <w:r w:rsidR="00F0168B">
        <w:rPr>
          <w:rFonts w:asciiTheme="minorHAnsi" w:hAnsiTheme="minorHAnsi" w:cstheme="minorHAnsi"/>
          <w:color w:val="auto"/>
          <w:sz w:val="21"/>
          <w:szCs w:val="21"/>
        </w:rPr>
        <w:t xml:space="preserve">tackle some of the remaining tasks. </w:t>
      </w:r>
      <w:r w:rsidR="00EC3899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295F6AB6" w14:textId="0956568A" w:rsidR="00894E60" w:rsidRPr="00254BEC" w:rsidRDefault="00E87262" w:rsidP="00C256D8">
      <w:pPr>
        <w:pStyle w:val="NoSpacing"/>
        <w:spacing w:after="0" w:line="240" w:lineRule="auto"/>
        <w:rPr>
          <w:b/>
          <w:bCs/>
          <w:color w:val="auto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2C5FEF"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007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D44FBD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 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Planning</w:t>
      </w:r>
      <w:r w:rsidR="00122ADF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22ADF" w:rsidRPr="00254BEC">
        <w:rPr>
          <w:b/>
          <w:bCs/>
          <w:color w:val="auto"/>
          <w:sz w:val="21"/>
          <w:szCs w:val="21"/>
        </w:rPr>
        <w:t>Applications</w:t>
      </w:r>
    </w:p>
    <w:p w14:paraId="305140C3" w14:textId="6EC8F722" w:rsidR="00F137CC" w:rsidRPr="0097392C" w:rsidRDefault="00F137CC" w:rsidP="00F137CC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 w:rsidRPr="0097392C">
        <w:rPr>
          <w:rFonts w:eastAsia="Times New Roman" w:cstheme="minorHAnsi"/>
          <w:color w:val="222222"/>
          <w:lang w:eastAsia="en-GB"/>
        </w:rPr>
        <w:t>Planning Application for Solar Farm in Bumpstead Ward</w:t>
      </w:r>
      <w:r w:rsidR="0097392C">
        <w:rPr>
          <w:rFonts w:eastAsia="Times New Roman" w:cstheme="minorHAnsi"/>
          <w:color w:val="222222"/>
          <w:lang w:eastAsia="en-GB"/>
        </w:rPr>
        <w:t xml:space="preserve">. </w:t>
      </w:r>
      <w:r w:rsidRPr="0097392C">
        <w:rPr>
          <w:rFonts w:eastAsia="Times New Roman" w:cstheme="minorHAnsi"/>
          <w:color w:val="222222"/>
          <w:lang w:eastAsia="en-GB"/>
        </w:rPr>
        <w:t>Ref: 23/02705/FUL Development of a ground mounted solar farm, including energy storage, associated infrastructure, access, landscaping and grid connection cable.  Location:  Land South of Sturmer Hall, Church Walk, Sturmer, Essex. </w:t>
      </w:r>
    </w:p>
    <w:p w14:paraId="63C8BC98" w14:textId="0AFFF5C6" w:rsidR="00E87262" w:rsidRPr="003A5D9E" w:rsidRDefault="00F137CC" w:rsidP="00C256D8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  <w:lang w:val="en-GB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SBPC were not </w:t>
      </w:r>
      <w:r w:rsidR="005C160E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previously </w:t>
      </w:r>
      <w:r>
        <w:rPr>
          <w:rFonts w:asciiTheme="minorHAnsi" w:hAnsiTheme="minorHAnsi" w:cstheme="minorHAnsi"/>
          <w:b/>
          <w:bCs/>
          <w:sz w:val="21"/>
          <w:szCs w:val="21"/>
          <w:lang w:val="en-GB"/>
        </w:rPr>
        <w:t>informed of this by BDC planning, who have given an extension to comment until 19</w:t>
      </w:r>
      <w:r w:rsidRPr="00F137CC">
        <w:rPr>
          <w:rFonts w:asciiTheme="minorHAnsi" w:hAnsiTheme="minorHAnsi" w:cstheme="minorHAnsi"/>
          <w:b/>
          <w:bCs/>
          <w:sz w:val="21"/>
          <w:szCs w:val="21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January 24. </w:t>
      </w:r>
    </w:p>
    <w:p w14:paraId="4E32520B" w14:textId="19A6FA03" w:rsidR="009C727D" w:rsidRPr="003A5D9E" w:rsidRDefault="009C727D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  <w:lang w:val="en-GB"/>
        </w:rPr>
      </w:pPr>
      <w:r w:rsidRPr="003A5D9E">
        <w:rPr>
          <w:rFonts w:asciiTheme="minorHAnsi" w:hAnsiTheme="minorHAnsi" w:cstheme="minorHAnsi"/>
          <w:color w:val="auto"/>
          <w:sz w:val="21"/>
          <w:szCs w:val="21"/>
          <w:lang w:val="en-GB"/>
        </w:rPr>
        <w:t>We have a grace extension, to allow us to comment on this</w:t>
      </w:r>
      <w:r w:rsidR="003A5D9E" w:rsidRPr="003A5D9E">
        <w:rPr>
          <w:rFonts w:asciiTheme="minorHAnsi" w:hAnsiTheme="minorHAnsi" w:cstheme="minorHAnsi"/>
          <w:color w:val="auto"/>
          <w:sz w:val="21"/>
          <w:szCs w:val="21"/>
          <w:lang w:val="en-GB"/>
        </w:rPr>
        <w:t xml:space="preserve"> up until 19</w:t>
      </w:r>
      <w:r w:rsidR="003A5D9E" w:rsidRPr="003A5D9E">
        <w:rPr>
          <w:rFonts w:asciiTheme="minorHAnsi" w:hAnsiTheme="minorHAnsi" w:cstheme="minorHAnsi"/>
          <w:color w:val="auto"/>
          <w:sz w:val="21"/>
          <w:szCs w:val="21"/>
          <w:vertAlign w:val="superscript"/>
          <w:lang w:val="en-GB"/>
        </w:rPr>
        <w:t>th</w:t>
      </w:r>
      <w:r w:rsidR="003A5D9E" w:rsidRPr="003A5D9E">
        <w:rPr>
          <w:rFonts w:asciiTheme="minorHAnsi" w:hAnsiTheme="minorHAnsi" w:cstheme="minorHAnsi"/>
          <w:color w:val="auto"/>
          <w:sz w:val="21"/>
          <w:szCs w:val="21"/>
          <w:lang w:val="en-GB"/>
        </w:rPr>
        <w:t xml:space="preserve"> January 24</w:t>
      </w:r>
      <w:r w:rsidRPr="003A5D9E">
        <w:rPr>
          <w:rFonts w:asciiTheme="minorHAnsi" w:hAnsiTheme="minorHAnsi" w:cstheme="minorHAnsi"/>
          <w:color w:val="auto"/>
          <w:sz w:val="21"/>
          <w:szCs w:val="21"/>
          <w:lang w:val="en-GB"/>
        </w:rPr>
        <w:t>.</w:t>
      </w:r>
      <w:r w:rsidR="003A5D9E">
        <w:rPr>
          <w:rFonts w:asciiTheme="minorHAnsi" w:hAnsiTheme="minorHAnsi" w:cstheme="minorHAnsi"/>
          <w:b/>
          <w:bCs/>
          <w:color w:val="auto"/>
          <w:sz w:val="21"/>
          <w:szCs w:val="21"/>
          <w:lang w:val="en-GB"/>
        </w:rPr>
        <w:t xml:space="preserve"> </w:t>
      </w:r>
      <w:r w:rsidR="003F2546">
        <w:rPr>
          <w:rFonts w:asciiTheme="minorHAnsi" w:hAnsiTheme="minorHAnsi" w:cstheme="minorHAnsi"/>
          <w:color w:val="auto"/>
          <w:sz w:val="21"/>
          <w:szCs w:val="21"/>
          <w:lang w:val="en-GB"/>
        </w:rPr>
        <w:t>The Council is concerned about the effect on the view, making the area seem more industrial</w:t>
      </w:r>
      <w:r w:rsidR="009A308C">
        <w:rPr>
          <w:rFonts w:asciiTheme="minorHAnsi" w:hAnsiTheme="minorHAnsi" w:cstheme="minorHAnsi"/>
          <w:color w:val="auto"/>
          <w:sz w:val="21"/>
          <w:szCs w:val="21"/>
          <w:lang w:val="en-GB"/>
        </w:rPr>
        <w:t xml:space="preserve">. There is also no community pay back mentioned and consider there should be a community benefit from the project. </w:t>
      </w:r>
      <w:r w:rsidR="0008482C">
        <w:rPr>
          <w:rFonts w:asciiTheme="minorHAnsi" w:hAnsiTheme="minorHAnsi" w:cstheme="minorHAnsi"/>
          <w:color w:val="auto"/>
          <w:sz w:val="21"/>
          <w:szCs w:val="21"/>
          <w:lang w:val="en-GB"/>
        </w:rPr>
        <w:t xml:space="preserve">There are also concerns over the access to the site, </w:t>
      </w:r>
      <w:r w:rsidR="00484B2D">
        <w:rPr>
          <w:rFonts w:asciiTheme="minorHAnsi" w:hAnsiTheme="minorHAnsi" w:cstheme="minorHAnsi"/>
          <w:color w:val="auto"/>
          <w:sz w:val="21"/>
          <w:szCs w:val="21"/>
          <w:lang w:val="en-GB"/>
        </w:rPr>
        <w:t xml:space="preserve">and local flooding in the area. </w:t>
      </w:r>
      <w:r w:rsidR="004A5605">
        <w:rPr>
          <w:rFonts w:asciiTheme="minorHAnsi" w:hAnsiTheme="minorHAnsi" w:cstheme="minorHAnsi"/>
          <w:color w:val="auto"/>
          <w:sz w:val="21"/>
          <w:szCs w:val="21"/>
          <w:lang w:val="en-GB"/>
        </w:rPr>
        <w:t xml:space="preserve">Including provision of essential drainage to prevent road flooding from run off. </w:t>
      </w:r>
      <w:r w:rsidR="00DF63AA">
        <w:rPr>
          <w:rFonts w:asciiTheme="minorHAnsi" w:hAnsiTheme="minorHAnsi" w:cstheme="minorHAnsi"/>
          <w:color w:val="auto"/>
          <w:sz w:val="21"/>
          <w:szCs w:val="21"/>
          <w:lang w:val="en-GB"/>
        </w:rPr>
        <w:t>Cllr Borges will draft a response</w:t>
      </w:r>
      <w:r w:rsidR="00FC334E">
        <w:rPr>
          <w:rFonts w:asciiTheme="minorHAnsi" w:hAnsiTheme="minorHAnsi" w:cstheme="minorHAnsi"/>
          <w:color w:val="auto"/>
          <w:sz w:val="21"/>
          <w:szCs w:val="21"/>
          <w:lang w:val="en-GB"/>
        </w:rPr>
        <w:t xml:space="preserve"> noting the objection of the Council</w:t>
      </w:r>
      <w:r w:rsidR="00DF63AA">
        <w:rPr>
          <w:rFonts w:asciiTheme="minorHAnsi" w:hAnsiTheme="minorHAnsi" w:cstheme="minorHAnsi"/>
          <w:color w:val="auto"/>
          <w:sz w:val="21"/>
          <w:szCs w:val="21"/>
          <w:lang w:val="en-GB"/>
        </w:rPr>
        <w:t xml:space="preserve">. </w:t>
      </w:r>
      <w:r w:rsidR="009A308C">
        <w:rPr>
          <w:rFonts w:asciiTheme="minorHAnsi" w:hAnsiTheme="minorHAnsi" w:cstheme="minorHAnsi"/>
          <w:color w:val="auto"/>
          <w:sz w:val="21"/>
          <w:szCs w:val="21"/>
          <w:lang w:val="en-GB"/>
        </w:rPr>
        <w:t xml:space="preserve"> </w:t>
      </w:r>
      <w:r w:rsidRPr="003A5D9E">
        <w:rPr>
          <w:rFonts w:asciiTheme="minorHAnsi" w:hAnsiTheme="minorHAnsi" w:cstheme="minorHAnsi"/>
          <w:b/>
          <w:bCs/>
          <w:color w:val="auto"/>
          <w:sz w:val="21"/>
          <w:szCs w:val="21"/>
          <w:lang w:val="en-GB"/>
        </w:rPr>
        <w:t xml:space="preserve"> </w:t>
      </w:r>
    </w:p>
    <w:p w14:paraId="1EC27940" w14:textId="23075918" w:rsidR="00006F6A" w:rsidRPr="00254BEC" w:rsidRDefault="00006F6A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47DC65DC" w14:textId="74016B71" w:rsidR="00D26AAF" w:rsidRPr="00254BEC" w:rsidRDefault="00122ADF" w:rsidP="00C256D8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Decisions: </w:t>
      </w:r>
    </w:p>
    <w:p w14:paraId="7DA76EA5" w14:textId="25C26FE3" w:rsidR="008D5C6F" w:rsidRPr="00254BEC" w:rsidRDefault="00F137CC" w:rsidP="00C256D8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F137CC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2F4B13C9" wp14:editId="6AC559DD">
            <wp:extent cx="6188710" cy="823595"/>
            <wp:effectExtent l="0" t="0" r="2540" b="0"/>
            <wp:docPr id="857092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9250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5216" w14:textId="77777777" w:rsidR="00984723" w:rsidRPr="00254BEC" w:rsidRDefault="00984723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133538A8" w14:textId="589024D3" w:rsidR="00E87262" w:rsidRDefault="00E87262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7B7092"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008</w:t>
      </w:r>
      <w:proofErr w:type="gramStart"/>
      <w:r w:rsidR="00E04153"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D44FBD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proofErr w:type="spellStart"/>
      <w:r w:rsidRPr="00254BEC">
        <w:rPr>
          <w:rFonts w:asciiTheme="minorHAnsi" w:hAnsiTheme="minorHAnsi" w:cstheme="minorHAnsi"/>
          <w:b/>
          <w:bCs/>
          <w:sz w:val="21"/>
          <w:szCs w:val="21"/>
        </w:rPr>
        <w:t>Neighbourhood</w:t>
      </w:r>
      <w:proofErr w:type="spellEnd"/>
      <w:proofErr w:type="gramEnd"/>
      <w:r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development plan</w:t>
      </w:r>
      <w:r w:rsidR="00C81386" w:rsidRPr="00254BEC">
        <w:rPr>
          <w:rFonts w:asciiTheme="minorHAnsi" w:hAnsiTheme="minorHAnsi" w:cstheme="minorHAnsi"/>
          <w:sz w:val="21"/>
          <w:szCs w:val="21"/>
        </w:rPr>
        <w:t xml:space="preserve"> – </w:t>
      </w:r>
      <w:r w:rsidR="00D44FBD" w:rsidRPr="00254BEC">
        <w:rPr>
          <w:rFonts w:asciiTheme="minorHAnsi" w:hAnsiTheme="minorHAnsi" w:cstheme="minorHAnsi"/>
          <w:sz w:val="21"/>
          <w:szCs w:val="21"/>
        </w:rPr>
        <w:t>standing item for updates</w:t>
      </w:r>
      <w:r w:rsidR="00D44FBD" w:rsidRPr="00254BEC">
        <w:rPr>
          <w:rFonts w:asciiTheme="minorHAnsi" w:hAnsiTheme="minorHAnsi" w:cstheme="minorHAnsi"/>
          <w:sz w:val="21"/>
          <w:szCs w:val="21"/>
        </w:rPr>
        <w:tab/>
      </w:r>
      <w:r w:rsidR="00B47E1B" w:rsidRPr="00254BEC">
        <w:rPr>
          <w:rFonts w:asciiTheme="minorHAnsi" w:hAnsiTheme="minorHAnsi" w:cstheme="minorHAnsi"/>
          <w:sz w:val="21"/>
          <w:szCs w:val="21"/>
        </w:rPr>
        <w:t xml:space="preserve">        </w:t>
      </w:r>
      <w:r w:rsidR="00D44FBD" w:rsidRPr="00254BEC">
        <w:rPr>
          <w:rFonts w:asciiTheme="minorHAnsi" w:hAnsiTheme="minorHAnsi" w:cstheme="minorHAnsi"/>
          <w:sz w:val="21"/>
          <w:szCs w:val="21"/>
        </w:rPr>
        <w:tab/>
      </w:r>
      <w:r w:rsidR="00D44FBD" w:rsidRPr="00254BEC">
        <w:rPr>
          <w:rFonts w:asciiTheme="minorHAnsi" w:hAnsiTheme="minorHAnsi" w:cstheme="minorHAnsi"/>
          <w:sz w:val="21"/>
          <w:szCs w:val="21"/>
        </w:rPr>
        <w:tab/>
      </w:r>
      <w:r w:rsidR="00D44FBD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Information</w:t>
      </w:r>
    </w:p>
    <w:p w14:paraId="5CA8E982" w14:textId="409082AA" w:rsidR="00C1151B" w:rsidRPr="00C1151B" w:rsidRDefault="00C1151B" w:rsidP="00C256D8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C1151B">
        <w:rPr>
          <w:rFonts w:asciiTheme="minorHAnsi" w:hAnsiTheme="minorHAnsi" w:cstheme="minorHAnsi"/>
          <w:color w:val="auto"/>
          <w:sz w:val="21"/>
          <w:szCs w:val="21"/>
        </w:rPr>
        <w:lastRenderedPageBreak/>
        <w:t>Covered above – SBPC are waiting for BDC to come back to us, however BDC has</w:t>
      </w:r>
      <w:r w:rsidR="00741ABE">
        <w:rPr>
          <w:rFonts w:asciiTheme="minorHAnsi" w:hAnsiTheme="minorHAnsi" w:cstheme="minorHAnsi"/>
          <w:color w:val="auto"/>
          <w:sz w:val="21"/>
          <w:szCs w:val="21"/>
        </w:rPr>
        <w:t xml:space="preserve"> the Neighbourhood plan scheduled to be</w:t>
      </w:r>
      <w:r w:rsidRPr="00C1151B">
        <w:rPr>
          <w:rFonts w:asciiTheme="minorHAnsi" w:hAnsiTheme="minorHAnsi" w:cstheme="minorHAnsi"/>
          <w:color w:val="auto"/>
          <w:sz w:val="21"/>
          <w:szCs w:val="21"/>
        </w:rPr>
        <w:t xml:space="preserve"> on the next full council agenda. </w:t>
      </w:r>
    </w:p>
    <w:p w14:paraId="3AC02638" w14:textId="362FD34F" w:rsidR="00E87262" w:rsidRDefault="00E87262" w:rsidP="00D44FBD">
      <w:pPr>
        <w:pStyle w:val="NoSpacing"/>
        <w:spacing w:after="0" w:line="240" w:lineRule="auto"/>
        <w:ind w:left="816" w:hanging="816"/>
        <w:rPr>
          <w:rFonts w:asciiTheme="minorHAnsi" w:hAnsiTheme="minorHAnsi" w:cstheme="minorHAnsi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009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  <w:t>Financial Matters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E04153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       </w:t>
      </w:r>
      <w:r w:rsidR="00B47E1B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   </w:t>
      </w:r>
      <w:r w:rsidR="00D44FBD" w:rsidRPr="00254BEC">
        <w:rPr>
          <w:rFonts w:asciiTheme="minorHAnsi" w:hAnsiTheme="minorHAnsi" w:cstheme="minorHAnsi"/>
          <w:b/>
          <w:bCs/>
          <w:sz w:val="21"/>
          <w:szCs w:val="21"/>
        </w:rPr>
        <w:tab/>
        <w:t xml:space="preserve">            </w:t>
      </w:r>
      <w:r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To note and Decisio</w:t>
      </w:r>
      <w:r w:rsidR="00D44FBD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n         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Item 1. </w:t>
      </w:r>
      <w:r w:rsidRPr="00254BEC">
        <w:rPr>
          <w:rFonts w:asciiTheme="minorHAnsi" w:hAnsiTheme="minorHAnsi" w:cstheme="minorHAnsi"/>
          <w:sz w:val="21"/>
          <w:szCs w:val="21"/>
        </w:rPr>
        <w:t>To note receipts and approve upcoming payments</w:t>
      </w:r>
      <w:r w:rsidR="004F1ED2">
        <w:rPr>
          <w:rFonts w:asciiTheme="minorHAnsi" w:hAnsiTheme="minorHAnsi" w:cstheme="minorHAnsi"/>
          <w:sz w:val="21"/>
          <w:szCs w:val="21"/>
        </w:rPr>
        <w:t xml:space="preserve"> as circulated, appendix a. </w:t>
      </w:r>
    </w:p>
    <w:p w14:paraId="005329AF" w14:textId="379AD24D" w:rsidR="001E72D1" w:rsidRPr="004F1ED2" w:rsidRDefault="004F1ED2" w:rsidP="00D44FBD">
      <w:pPr>
        <w:pStyle w:val="NoSpacing"/>
        <w:spacing w:after="0" w:line="240" w:lineRule="auto"/>
        <w:ind w:left="816" w:hanging="816"/>
        <w:rPr>
          <w:rFonts w:asciiTheme="minorHAnsi" w:hAnsiTheme="minorHAnsi" w:cstheme="minorHAnsi"/>
          <w:color w:val="4472C4" w:themeColor="accent1"/>
          <w:sz w:val="21"/>
          <w:szCs w:val="21"/>
        </w:rPr>
      </w:pPr>
      <w:r w:rsidRPr="004F1ED2">
        <w:rPr>
          <w:rFonts w:asciiTheme="minorHAnsi" w:hAnsiTheme="minorHAnsi" w:cstheme="minorHAnsi"/>
          <w:sz w:val="21"/>
          <w:szCs w:val="21"/>
        </w:rPr>
        <w:t>Cllr Borges pro</w:t>
      </w:r>
      <w:r w:rsidR="001E72D1" w:rsidRPr="004F1ED2">
        <w:rPr>
          <w:rFonts w:asciiTheme="minorHAnsi" w:hAnsiTheme="minorHAnsi" w:cstheme="minorHAnsi"/>
          <w:sz w:val="21"/>
          <w:szCs w:val="21"/>
        </w:rPr>
        <w:t>posed</w:t>
      </w:r>
      <w:r w:rsidRPr="004F1ED2">
        <w:rPr>
          <w:rFonts w:asciiTheme="minorHAnsi" w:hAnsiTheme="minorHAnsi" w:cstheme="minorHAnsi"/>
          <w:sz w:val="21"/>
          <w:szCs w:val="21"/>
        </w:rPr>
        <w:t xml:space="preserve"> to approve the accounts</w:t>
      </w:r>
      <w:r w:rsidR="001E72D1" w:rsidRPr="004F1ED2">
        <w:rPr>
          <w:rFonts w:asciiTheme="minorHAnsi" w:hAnsiTheme="minorHAnsi" w:cstheme="minorHAnsi"/>
          <w:sz w:val="21"/>
          <w:szCs w:val="21"/>
        </w:rPr>
        <w:t xml:space="preserve">, </w:t>
      </w:r>
      <w:r w:rsidRPr="004F1ED2">
        <w:rPr>
          <w:rFonts w:asciiTheme="minorHAnsi" w:hAnsiTheme="minorHAnsi" w:cstheme="minorHAnsi"/>
          <w:sz w:val="21"/>
          <w:szCs w:val="21"/>
        </w:rPr>
        <w:t xml:space="preserve">Cllr Rust </w:t>
      </w:r>
      <w:r w:rsidR="001E72D1" w:rsidRPr="004F1ED2">
        <w:rPr>
          <w:rFonts w:asciiTheme="minorHAnsi" w:hAnsiTheme="minorHAnsi" w:cstheme="minorHAnsi"/>
          <w:sz w:val="21"/>
          <w:szCs w:val="21"/>
        </w:rPr>
        <w:t xml:space="preserve">seconded all </w:t>
      </w:r>
      <w:r w:rsidRPr="004F1ED2">
        <w:rPr>
          <w:rFonts w:asciiTheme="minorHAnsi" w:hAnsiTheme="minorHAnsi" w:cstheme="minorHAnsi"/>
          <w:sz w:val="21"/>
          <w:szCs w:val="21"/>
        </w:rPr>
        <w:t xml:space="preserve">voted </w:t>
      </w:r>
      <w:r w:rsidR="001E72D1" w:rsidRPr="004F1ED2">
        <w:rPr>
          <w:rFonts w:asciiTheme="minorHAnsi" w:hAnsiTheme="minorHAnsi" w:cstheme="minorHAnsi"/>
          <w:sz w:val="21"/>
          <w:szCs w:val="21"/>
        </w:rPr>
        <w:t>in agreement</w:t>
      </w:r>
      <w:r w:rsidR="001E72D1" w:rsidRPr="004F1ED2">
        <w:rPr>
          <w:rFonts w:asciiTheme="minorHAnsi" w:hAnsiTheme="minorHAnsi" w:cstheme="minorHAnsi"/>
          <w:color w:val="4472C4" w:themeColor="accent1"/>
          <w:sz w:val="21"/>
          <w:szCs w:val="21"/>
        </w:rPr>
        <w:t xml:space="preserve">. </w:t>
      </w:r>
    </w:p>
    <w:p w14:paraId="149207DE" w14:textId="2C665C9A" w:rsidR="00447912" w:rsidRPr="009C727D" w:rsidRDefault="003C62A3" w:rsidP="00D33388">
      <w:pPr>
        <w:pStyle w:val="NoSpacing"/>
        <w:spacing w:after="0" w:line="240" w:lineRule="auto"/>
        <w:rPr>
          <w:rFonts w:asciiTheme="minorHAnsi" w:hAnsiTheme="minorHAnsi" w:cstheme="minorHAnsi"/>
          <w:color w:val="4472C4" w:themeColor="accent1"/>
          <w:sz w:val="21"/>
          <w:szCs w:val="21"/>
        </w:rPr>
      </w:pPr>
      <w:r w:rsidRPr="00254BEC">
        <w:rPr>
          <w:rFonts w:asciiTheme="minorHAnsi" w:hAnsiTheme="minorHAnsi" w:cstheme="minorHAnsi"/>
          <w:sz w:val="21"/>
          <w:szCs w:val="21"/>
        </w:rPr>
        <w:tab/>
      </w:r>
      <w:r w:rsidR="00D44FBD" w:rsidRPr="00254BEC">
        <w:rPr>
          <w:rFonts w:asciiTheme="minorHAnsi" w:hAnsiTheme="minorHAnsi" w:cstheme="minorHAnsi"/>
          <w:sz w:val="21"/>
          <w:szCs w:val="21"/>
        </w:rPr>
        <w:t xml:space="preserve"> 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Item 2.</w:t>
      </w:r>
      <w:r w:rsidRPr="00254BEC">
        <w:rPr>
          <w:rFonts w:asciiTheme="minorHAnsi" w:hAnsiTheme="minorHAnsi" w:cstheme="minorHAnsi"/>
          <w:sz w:val="21"/>
          <w:szCs w:val="21"/>
        </w:rPr>
        <w:t xml:space="preserve"> </w:t>
      </w:r>
      <w:r w:rsidR="00D33388">
        <w:rPr>
          <w:rFonts w:asciiTheme="minorHAnsi" w:hAnsiTheme="minorHAnsi" w:cstheme="minorHAnsi"/>
          <w:sz w:val="21"/>
          <w:szCs w:val="21"/>
        </w:rPr>
        <w:t>To approve</w:t>
      </w:r>
      <w:r w:rsidR="00835AB7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D44FBD" w:rsidRPr="00254BEC">
        <w:rPr>
          <w:rFonts w:asciiTheme="minorHAnsi" w:hAnsiTheme="minorHAnsi" w:cstheme="minorHAnsi"/>
          <w:sz w:val="21"/>
          <w:szCs w:val="21"/>
        </w:rPr>
        <w:t>Budget and precept setting</w:t>
      </w:r>
      <w:r w:rsidR="004F1ED2">
        <w:rPr>
          <w:rFonts w:asciiTheme="minorHAnsi" w:hAnsiTheme="minorHAnsi" w:cstheme="minorHAnsi"/>
          <w:sz w:val="21"/>
          <w:szCs w:val="21"/>
        </w:rPr>
        <w:t xml:space="preserve"> – The Finance team have been working on the budget and precept setting, Cllr Borges put forward the proposal of setting the precept at £49,650 alongside the annual budget. This was seconded by Cllr Rust and all voted to agree. </w:t>
      </w:r>
      <w:r w:rsidR="004A7902">
        <w:rPr>
          <w:rFonts w:asciiTheme="minorHAnsi" w:hAnsiTheme="minorHAnsi" w:cstheme="minorHAnsi"/>
          <w:color w:val="4472C4" w:themeColor="accent1"/>
          <w:sz w:val="21"/>
          <w:szCs w:val="21"/>
        </w:rPr>
        <w:t xml:space="preserve"> </w:t>
      </w:r>
    </w:p>
    <w:p w14:paraId="51F341E3" w14:textId="305E7FFA" w:rsidR="00E87262" w:rsidRDefault="00B47E1B" w:rsidP="00C256D8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254BEC">
        <w:rPr>
          <w:rFonts w:asciiTheme="minorHAnsi" w:hAnsiTheme="minorHAnsi" w:cstheme="minorHAnsi"/>
          <w:sz w:val="21"/>
          <w:szCs w:val="21"/>
        </w:rPr>
        <w:tab/>
      </w:r>
      <w:r w:rsidR="00D44FBD" w:rsidRPr="00254BEC">
        <w:rPr>
          <w:rFonts w:asciiTheme="minorHAnsi" w:hAnsiTheme="minorHAnsi" w:cstheme="minorHAnsi"/>
          <w:sz w:val="21"/>
          <w:szCs w:val="21"/>
        </w:rPr>
        <w:t xml:space="preserve"> 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Item </w:t>
      </w:r>
      <w:r w:rsidR="00F67156"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F6715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254BEC">
        <w:rPr>
          <w:rFonts w:asciiTheme="minorHAnsi" w:hAnsiTheme="minorHAnsi" w:cstheme="minorHAnsi"/>
          <w:sz w:val="21"/>
          <w:szCs w:val="21"/>
        </w:rPr>
        <w:t>Grants update</w:t>
      </w:r>
      <w:r w:rsidR="00D44FBD" w:rsidRPr="00254BEC">
        <w:rPr>
          <w:rFonts w:asciiTheme="minorHAnsi" w:hAnsiTheme="minorHAnsi" w:cstheme="minorHAnsi"/>
          <w:sz w:val="21"/>
          <w:szCs w:val="21"/>
        </w:rPr>
        <w:t xml:space="preserve"> and clerk’s report</w:t>
      </w:r>
      <w:r w:rsidR="00E87262" w:rsidRPr="00254BEC">
        <w:rPr>
          <w:rFonts w:asciiTheme="minorHAnsi" w:hAnsiTheme="minorHAnsi" w:cstheme="minorHAnsi"/>
          <w:sz w:val="21"/>
          <w:szCs w:val="21"/>
        </w:rPr>
        <w:tab/>
      </w:r>
      <w:r w:rsidR="00BF676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360A806" w14:textId="506DF50B" w:rsidR="00203F1B" w:rsidRPr="006A07B1" w:rsidRDefault="006A07B1" w:rsidP="00C256D8">
      <w:pPr>
        <w:pStyle w:val="NoSpacing"/>
        <w:spacing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6A07B1">
        <w:rPr>
          <w:rFonts w:asciiTheme="minorHAnsi" w:hAnsiTheme="minorHAnsi" w:cstheme="minorHAnsi"/>
          <w:color w:val="auto"/>
          <w:shd w:val="clear" w:color="auto" w:fill="FFFFFF"/>
        </w:rPr>
        <w:t xml:space="preserve">New grant available - </w:t>
      </w:r>
      <w:r w:rsidR="00203F1B" w:rsidRPr="006A07B1">
        <w:rPr>
          <w:rFonts w:asciiTheme="minorHAnsi" w:hAnsiTheme="minorHAnsi" w:cstheme="minorHAnsi"/>
          <w:color w:val="auto"/>
          <w:shd w:val="clear" w:color="auto" w:fill="FFFFFF"/>
        </w:rPr>
        <w:t>Ride London-Essex Community Activation Fund 2024 – event grants of up to £250</w:t>
      </w:r>
    </w:p>
    <w:p w14:paraId="022FA77E" w14:textId="36B88802" w:rsidR="00680143" w:rsidRPr="006A07B1" w:rsidRDefault="00680143" w:rsidP="00C256D8">
      <w:pPr>
        <w:pStyle w:val="NoSpacing"/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</w:pPr>
      <w:r w:rsidRPr="006A07B1">
        <w:rPr>
          <w:rFonts w:asciiTheme="minorHAnsi" w:hAnsiTheme="minorHAnsi" w:cstheme="minorHAnsi"/>
          <w:color w:val="auto"/>
          <w:shd w:val="clear" w:color="auto" w:fill="FFFFFF"/>
        </w:rPr>
        <w:t xml:space="preserve">Online webinar / training available (free) </w:t>
      </w:r>
      <w:r w:rsidRPr="006A07B1"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Tackling Toxic Behaviours in Town &amp; Parish Councils</w:t>
      </w:r>
      <w:r w:rsidRPr="006A07B1">
        <w:rPr>
          <w:rFonts w:asciiTheme="minorHAnsi" w:hAnsiTheme="minorHAnsi" w:cstheme="minorHAnsi"/>
          <w:color w:val="auto"/>
          <w:shd w:val="clear" w:color="auto" w:fill="FFFFFF"/>
        </w:rPr>
        <w:br/>
      </w:r>
      <w:r w:rsidRPr="006A07B1"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Date/Time: Monday 15th January 2024, 2.15pm. Location: Online</w:t>
      </w:r>
    </w:p>
    <w:p w14:paraId="1173DBCA" w14:textId="77777777" w:rsidR="00680143" w:rsidRPr="006A07B1" w:rsidRDefault="00680143" w:rsidP="00C256D8">
      <w:pPr>
        <w:pStyle w:val="NoSpacing"/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</w:pPr>
      <w:r w:rsidRPr="006A07B1"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And</w:t>
      </w:r>
    </w:p>
    <w:p w14:paraId="2D107D14" w14:textId="1DD22839" w:rsidR="00680143" w:rsidRDefault="00680143" w:rsidP="00C256D8">
      <w:pPr>
        <w:pStyle w:val="NoSpacing"/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</w:pPr>
      <w:r w:rsidRPr="006A07B1"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 The Good, the Bad and the Ugly of </w:t>
      </w:r>
      <w:r w:rsidR="0003670F" w:rsidRPr="006A07B1"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social media</w:t>
      </w:r>
      <w:r w:rsidRPr="006A07B1"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 - Date/Time: Wednesday 28th February 2024, 12pm-1.15pm. Location: Online</w:t>
      </w:r>
    </w:p>
    <w:p w14:paraId="31AF2A6D" w14:textId="455DAE6D" w:rsidR="00BD041C" w:rsidRDefault="00BD041C" w:rsidP="00C256D8">
      <w:pPr>
        <w:pStyle w:val="NoSpacing"/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Handyman is away </w:t>
      </w:r>
      <w:r w:rsidR="002F6666"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for a month. </w:t>
      </w:r>
    </w:p>
    <w:p w14:paraId="35898D23" w14:textId="0326220F" w:rsidR="003373FB" w:rsidRPr="006A07B1" w:rsidRDefault="003373FB" w:rsidP="00C256D8">
      <w:pPr>
        <w:pStyle w:val="NoSpacing"/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Glass bottles were dumped outside the bottle bank and whilst most have been cleared, it did cause a lot of breakages. The broken glass will be cleared by BDC asap. </w:t>
      </w:r>
    </w:p>
    <w:p w14:paraId="4040F11E" w14:textId="513B2BBF" w:rsidR="000E3618" w:rsidRPr="00680143" w:rsidRDefault="000E3618" w:rsidP="00C256D8">
      <w:pPr>
        <w:pStyle w:val="NoSpacing"/>
        <w:spacing w:after="0" w:line="240" w:lineRule="auto"/>
        <w:rPr>
          <w:rFonts w:asciiTheme="minorHAnsi" w:hAnsiTheme="minorHAnsi" w:cstheme="minorHAnsi"/>
          <w:color w:val="4472C4" w:themeColor="accent1"/>
        </w:rPr>
      </w:pPr>
    </w:p>
    <w:p w14:paraId="41057720" w14:textId="06A5A99D" w:rsidR="00577046" w:rsidRPr="0096785F" w:rsidRDefault="00DE5821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96785F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96785F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010</w:t>
      </w:r>
      <w:r w:rsidRPr="0096785F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D44FBD" w:rsidRPr="0096785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20110C" w:rsidRPr="0096785F">
        <w:rPr>
          <w:rFonts w:asciiTheme="minorHAnsi" w:hAnsiTheme="minorHAnsi" w:cstheme="minorHAnsi"/>
          <w:b/>
          <w:bCs/>
          <w:sz w:val="21"/>
          <w:szCs w:val="21"/>
        </w:rPr>
        <w:t>Open Spaces</w:t>
      </w:r>
    </w:p>
    <w:p w14:paraId="363BB27E" w14:textId="44DB6EF6" w:rsidR="00577046" w:rsidRPr="0096785F" w:rsidRDefault="00577046" w:rsidP="00577046">
      <w:pPr>
        <w:pStyle w:val="NoSpacing"/>
        <w:spacing w:after="0" w:line="240" w:lineRule="auto"/>
        <w:ind w:firstLine="720"/>
        <w:rPr>
          <w:rFonts w:asciiTheme="minorHAnsi" w:hAnsiTheme="minorHAnsi" w:cstheme="minorHAnsi"/>
          <w:b/>
          <w:bCs/>
          <w:color w:val="4472C4" w:themeColor="accent1"/>
          <w:sz w:val="21"/>
          <w:szCs w:val="21"/>
        </w:rPr>
      </w:pPr>
      <w:r w:rsidRPr="0096785F">
        <w:rPr>
          <w:rFonts w:asciiTheme="minorHAnsi" w:hAnsiTheme="minorHAnsi" w:cstheme="minorHAnsi"/>
          <w:b/>
          <w:bCs/>
          <w:sz w:val="21"/>
          <w:szCs w:val="21"/>
        </w:rPr>
        <w:t xml:space="preserve">Item 1.  - </w:t>
      </w:r>
      <w:r w:rsidR="0020110C" w:rsidRPr="0096785F">
        <w:rPr>
          <w:rFonts w:asciiTheme="minorHAnsi" w:hAnsiTheme="minorHAnsi" w:cstheme="minorHAnsi"/>
          <w:b/>
          <w:bCs/>
          <w:sz w:val="21"/>
          <w:szCs w:val="21"/>
        </w:rPr>
        <w:t xml:space="preserve"> Environment Agency clearing the brook from 15</w:t>
      </w:r>
      <w:r w:rsidR="0020110C" w:rsidRPr="0096785F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="0020110C" w:rsidRPr="0096785F">
        <w:rPr>
          <w:rFonts w:asciiTheme="minorHAnsi" w:hAnsiTheme="minorHAnsi" w:cstheme="minorHAnsi"/>
          <w:b/>
          <w:bCs/>
          <w:sz w:val="21"/>
          <w:szCs w:val="21"/>
        </w:rPr>
        <w:t xml:space="preserve"> Jan. </w:t>
      </w:r>
      <w:r w:rsidR="002E0647" w:rsidRPr="0096785F">
        <w:rPr>
          <w:rFonts w:asciiTheme="minorHAnsi" w:hAnsiTheme="minorHAnsi" w:cstheme="minorHAnsi"/>
          <w:b/>
          <w:bCs/>
          <w:sz w:val="21"/>
          <w:szCs w:val="21"/>
        </w:rPr>
        <w:t xml:space="preserve">– </w:t>
      </w:r>
      <w:r w:rsidR="002E0647" w:rsidRPr="0096785F">
        <w:rPr>
          <w:rFonts w:asciiTheme="minorHAnsi" w:hAnsiTheme="minorHAnsi" w:cstheme="minorHAnsi"/>
          <w:color w:val="auto"/>
          <w:sz w:val="21"/>
          <w:szCs w:val="21"/>
        </w:rPr>
        <w:t>for information, a poster has been circulated and is on the website / FB – it has been posted to addresses by the EA.</w:t>
      </w:r>
      <w:r w:rsidR="00A30A09" w:rsidRPr="0096785F">
        <w:rPr>
          <w:rFonts w:asciiTheme="minorHAnsi" w:hAnsiTheme="minorHAnsi" w:cstheme="minorHAnsi"/>
          <w:color w:val="auto"/>
          <w:sz w:val="21"/>
          <w:szCs w:val="21"/>
        </w:rPr>
        <w:t xml:space="preserve"> There will b</w:t>
      </w:r>
      <w:r w:rsidR="0096785F">
        <w:rPr>
          <w:rFonts w:asciiTheme="minorHAnsi" w:hAnsiTheme="minorHAnsi" w:cstheme="minorHAnsi"/>
          <w:color w:val="auto"/>
          <w:sz w:val="21"/>
          <w:szCs w:val="21"/>
        </w:rPr>
        <w:t xml:space="preserve">e traffic restrictions. </w:t>
      </w:r>
    </w:p>
    <w:p w14:paraId="4BA80EF5" w14:textId="35CD34AD" w:rsidR="0020110C" w:rsidRPr="0096785F" w:rsidRDefault="00577046" w:rsidP="00577046">
      <w:pPr>
        <w:pStyle w:val="NoSpacing"/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 w:rsidRPr="0096785F">
        <w:rPr>
          <w:rFonts w:asciiTheme="minorHAnsi" w:hAnsiTheme="minorHAnsi" w:cstheme="minorHAnsi"/>
          <w:b/>
          <w:bCs/>
          <w:sz w:val="21"/>
          <w:szCs w:val="21"/>
        </w:rPr>
        <w:t xml:space="preserve">Item 2.  - </w:t>
      </w:r>
      <w:r w:rsidR="0020110C" w:rsidRPr="0096785F">
        <w:rPr>
          <w:rFonts w:asciiTheme="minorHAnsi" w:hAnsiTheme="minorHAnsi" w:cstheme="minorHAnsi"/>
          <w:b/>
          <w:bCs/>
          <w:sz w:val="21"/>
          <w:szCs w:val="21"/>
        </w:rPr>
        <w:t xml:space="preserve">Open Spaces working parties </w:t>
      </w:r>
      <w:r w:rsidR="00762A33" w:rsidRPr="0096785F">
        <w:rPr>
          <w:rFonts w:asciiTheme="minorHAnsi" w:hAnsiTheme="minorHAnsi" w:cstheme="minorHAnsi"/>
          <w:b/>
          <w:bCs/>
          <w:sz w:val="21"/>
          <w:szCs w:val="21"/>
        </w:rPr>
        <w:t>–</w:t>
      </w:r>
      <w:r w:rsidR="00762A33" w:rsidRPr="0096785F">
        <w:rPr>
          <w:rFonts w:asciiTheme="minorHAnsi" w:hAnsiTheme="minorHAnsi" w:cstheme="minorHAnsi"/>
          <w:sz w:val="21"/>
          <w:szCs w:val="21"/>
        </w:rPr>
        <w:t xml:space="preserve"> the leaf clearing working party was postponed due to football matches (</w:t>
      </w:r>
      <w:r w:rsidR="0096785F">
        <w:rPr>
          <w:rFonts w:asciiTheme="minorHAnsi" w:hAnsiTheme="minorHAnsi" w:cstheme="minorHAnsi"/>
          <w:sz w:val="21"/>
          <w:szCs w:val="21"/>
        </w:rPr>
        <w:t xml:space="preserve">due to </w:t>
      </w:r>
      <w:r w:rsidR="00762A33" w:rsidRPr="0096785F">
        <w:rPr>
          <w:rFonts w:asciiTheme="minorHAnsi" w:hAnsiTheme="minorHAnsi" w:cstheme="minorHAnsi"/>
          <w:sz w:val="21"/>
          <w:szCs w:val="21"/>
        </w:rPr>
        <w:t xml:space="preserve">cars parked over the area needing clearing) the wombles and environment group </w:t>
      </w:r>
      <w:r w:rsidR="0099577C" w:rsidRPr="0096785F">
        <w:rPr>
          <w:rFonts w:asciiTheme="minorHAnsi" w:hAnsiTheme="minorHAnsi" w:cstheme="minorHAnsi"/>
          <w:sz w:val="21"/>
          <w:szCs w:val="21"/>
        </w:rPr>
        <w:t>undertook some clearing over the weekend and the working party has now been rescheduled for 21</w:t>
      </w:r>
      <w:r w:rsidR="0099577C" w:rsidRPr="0096785F">
        <w:rPr>
          <w:rFonts w:asciiTheme="minorHAnsi" w:hAnsiTheme="minorHAnsi" w:cstheme="minorHAnsi"/>
          <w:sz w:val="21"/>
          <w:szCs w:val="21"/>
          <w:vertAlign w:val="superscript"/>
        </w:rPr>
        <w:t>st</w:t>
      </w:r>
      <w:r w:rsidR="0099577C" w:rsidRPr="0096785F">
        <w:rPr>
          <w:rFonts w:asciiTheme="minorHAnsi" w:hAnsiTheme="minorHAnsi" w:cstheme="minorHAnsi"/>
          <w:sz w:val="21"/>
          <w:szCs w:val="21"/>
        </w:rPr>
        <w:t xml:space="preserve"> </w:t>
      </w:r>
      <w:r w:rsidR="00847727" w:rsidRPr="0096785F">
        <w:rPr>
          <w:rFonts w:asciiTheme="minorHAnsi" w:hAnsiTheme="minorHAnsi" w:cstheme="minorHAnsi"/>
          <w:sz w:val="21"/>
          <w:szCs w:val="21"/>
        </w:rPr>
        <w:t xml:space="preserve">January. </w:t>
      </w:r>
    </w:p>
    <w:p w14:paraId="7274FBA3" w14:textId="5982681B" w:rsidR="00847727" w:rsidRDefault="00847727" w:rsidP="00847727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6785F">
        <w:rPr>
          <w:rFonts w:asciiTheme="minorHAnsi" w:hAnsiTheme="minorHAnsi" w:cstheme="minorHAnsi"/>
          <w:sz w:val="21"/>
          <w:szCs w:val="21"/>
        </w:rPr>
        <w:t>In future, clearing and sweeping th</w:t>
      </w:r>
      <w:r w:rsidR="0035440C" w:rsidRPr="0096785F">
        <w:rPr>
          <w:rFonts w:asciiTheme="minorHAnsi" w:hAnsiTheme="minorHAnsi" w:cstheme="minorHAnsi"/>
          <w:sz w:val="21"/>
          <w:szCs w:val="21"/>
        </w:rPr>
        <w:t xml:space="preserve">e areas </w:t>
      </w:r>
      <w:r w:rsidR="009A4F50" w:rsidRPr="0096785F">
        <w:rPr>
          <w:rFonts w:asciiTheme="minorHAnsi" w:hAnsiTheme="minorHAnsi" w:cstheme="minorHAnsi"/>
          <w:sz w:val="21"/>
          <w:szCs w:val="21"/>
        </w:rPr>
        <w:t xml:space="preserve">regularly </w:t>
      </w:r>
      <w:r w:rsidR="00005EB9" w:rsidRPr="0096785F">
        <w:rPr>
          <w:rFonts w:asciiTheme="minorHAnsi" w:hAnsiTheme="minorHAnsi" w:cstheme="minorHAnsi"/>
          <w:sz w:val="21"/>
          <w:szCs w:val="21"/>
        </w:rPr>
        <w:t>could be included as a handyman task. To be reviewed in March.</w:t>
      </w:r>
      <w:r w:rsidR="00005EB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945D702" w14:textId="4A8E1CF8" w:rsidR="007732D7" w:rsidRDefault="007732D7" w:rsidP="00847727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 new working party for Flood Awareness in the village will be looked at with Cllr Hexter leading the group. Clerk to send </w:t>
      </w:r>
      <w:r w:rsidR="00E168F9">
        <w:rPr>
          <w:rFonts w:asciiTheme="minorHAnsi" w:hAnsiTheme="minorHAnsi" w:cstheme="minorHAnsi"/>
          <w:sz w:val="21"/>
          <w:szCs w:val="21"/>
        </w:rPr>
        <w:t xml:space="preserve">a draft terms of reference. With input from members of the public, </w:t>
      </w:r>
      <w:r w:rsidR="005F28EC">
        <w:rPr>
          <w:rFonts w:asciiTheme="minorHAnsi" w:hAnsiTheme="minorHAnsi" w:cstheme="minorHAnsi"/>
          <w:sz w:val="21"/>
          <w:szCs w:val="21"/>
        </w:rPr>
        <w:t xml:space="preserve">the working group can take a targeted approach to the flooding issues. </w:t>
      </w:r>
    </w:p>
    <w:p w14:paraId="7180819C" w14:textId="48CBD688" w:rsidR="004F375C" w:rsidRDefault="00577046" w:rsidP="00577046">
      <w:pPr>
        <w:pStyle w:val="NoSpacing"/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Item 3.  – Flooding and drains at VH / Camping Close</w:t>
      </w:r>
      <w:r w:rsidR="005C6C16">
        <w:rPr>
          <w:rFonts w:asciiTheme="minorHAnsi" w:hAnsiTheme="minorHAnsi" w:cstheme="minorHAnsi"/>
          <w:b/>
          <w:bCs/>
          <w:sz w:val="21"/>
          <w:szCs w:val="21"/>
        </w:rPr>
        <w:t xml:space="preserve"> – </w:t>
      </w:r>
      <w:r w:rsidR="0096785F" w:rsidRPr="0096785F">
        <w:rPr>
          <w:rFonts w:asciiTheme="minorHAnsi" w:hAnsiTheme="minorHAnsi" w:cstheme="minorHAnsi"/>
          <w:sz w:val="21"/>
          <w:szCs w:val="21"/>
        </w:rPr>
        <w:t xml:space="preserve">the </w:t>
      </w:r>
      <w:r w:rsidR="004F375C">
        <w:rPr>
          <w:rFonts w:asciiTheme="minorHAnsi" w:hAnsiTheme="minorHAnsi" w:cstheme="minorHAnsi"/>
          <w:sz w:val="21"/>
          <w:szCs w:val="21"/>
        </w:rPr>
        <w:t xml:space="preserve">drain at the top carpark was very badly blocked. It has been cleared now and is a </w:t>
      </w:r>
      <w:r w:rsidR="00CC74B2">
        <w:rPr>
          <w:rFonts w:asciiTheme="minorHAnsi" w:hAnsiTheme="minorHAnsi" w:cstheme="minorHAnsi"/>
          <w:sz w:val="21"/>
          <w:szCs w:val="21"/>
        </w:rPr>
        <w:t>soak away</w:t>
      </w:r>
      <w:r w:rsidR="004F375C">
        <w:rPr>
          <w:rFonts w:asciiTheme="minorHAnsi" w:hAnsiTheme="minorHAnsi" w:cstheme="minorHAnsi"/>
          <w:sz w:val="21"/>
          <w:szCs w:val="21"/>
        </w:rPr>
        <w:t xml:space="preserve">. </w:t>
      </w:r>
      <w:r w:rsidR="00CC74B2">
        <w:rPr>
          <w:rFonts w:asciiTheme="minorHAnsi" w:hAnsiTheme="minorHAnsi" w:cstheme="minorHAnsi"/>
          <w:sz w:val="21"/>
          <w:szCs w:val="21"/>
        </w:rPr>
        <w:t>Considers that it would benefit from a silt bucket to be added</w:t>
      </w:r>
      <w:r w:rsidR="0096785F">
        <w:rPr>
          <w:rFonts w:asciiTheme="minorHAnsi" w:hAnsiTheme="minorHAnsi" w:cstheme="minorHAnsi"/>
          <w:sz w:val="21"/>
          <w:szCs w:val="21"/>
        </w:rPr>
        <w:t xml:space="preserve"> – Cllr Rust to get a price for this. </w:t>
      </w:r>
    </w:p>
    <w:p w14:paraId="3067E7CE" w14:textId="6CDFDD6A" w:rsidR="005C6C16" w:rsidRPr="005C6C16" w:rsidRDefault="0039472D" w:rsidP="007D0C6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4472C4" w:themeColor="accen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Flooding has been minuted in various places at this meeting. </w:t>
      </w:r>
      <w:r w:rsidR="00363A32">
        <w:rPr>
          <w:rFonts w:asciiTheme="minorHAnsi" w:hAnsiTheme="minorHAnsi" w:cstheme="minorHAnsi"/>
          <w:sz w:val="21"/>
          <w:szCs w:val="21"/>
        </w:rPr>
        <w:t xml:space="preserve">The clerk will provide a report to the County Councillor and contact the Environment agency and </w:t>
      </w:r>
      <w:r w:rsidR="00F04902">
        <w:rPr>
          <w:rFonts w:asciiTheme="minorHAnsi" w:hAnsiTheme="minorHAnsi" w:cstheme="minorHAnsi"/>
          <w:sz w:val="21"/>
          <w:szCs w:val="21"/>
        </w:rPr>
        <w:t xml:space="preserve">the new Highways officer Dan McClean, to investigate how to make improvements to the watercourses and drainage. </w:t>
      </w:r>
      <w:r w:rsidR="003E54D2">
        <w:rPr>
          <w:rFonts w:asciiTheme="minorHAnsi" w:hAnsiTheme="minorHAnsi" w:cstheme="minorHAnsi"/>
          <w:sz w:val="21"/>
          <w:szCs w:val="21"/>
        </w:rPr>
        <w:t>In particular, not being able to access or exit</w:t>
      </w:r>
      <w:r w:rsidR="007D0C68">
        <w:rPr>
          <w:rFonts w:asciiTheme="minorHAnsi" w:hAnsiTheme="minorHAnsi" w:cstheme="minorHAnsi"/>
          <w:sz w:val="21"/>
          <w:szCs w:val="21"/>
        </w:rPr>
        <w:t xml:space="preserve"> the village or emergency services</w:t>
      </w:r>
      <w:r w:rsidR="00DA6E57">
        <w:rPr>
          <w:rFonts w:asciiTheme="minorHAnsi" w:hAnsiTheme="minorHAnsi" w:cstheme="minorHAnsi"/>
          <w:sz w:val="21"/>
          <w:szCs w:val="21"/>
        </w:rPr>
        <w:t xml:space="preserve">. Clerk will invite Dan McClean to come to a site visit, Cllr Mackenzie is </w:t>
      </w:r>
      <w:r w:rsidR="007D0C68">
        <w:rPr>
          <w:rFonts w:asciiTheme="minorHAnsi" w:hAnsiTheme="minorHAnsi" w:cstheme="minorHAnsi"/>
          <w:sz w:val="21"/>
          <w:szCs w:val="21"/>
        </w:rPr>
        <w:t xml:space="preserve">happy to be liaison. </w:t>
      </w:r>
    </w:p>
    <w:p w14:paraId="62D36301" w14:textId="29AFB637" w:rsidR="00577046" w:rsidRPr="00E87256" w:rsidRDefault="00577046" w:rsidP="00577046">
      <w:pPr>
        <w:pStyle w:val="NoSpacing"/>
        <w:spacing w:after="0" w:line="240" w:lineRule="auto"/>
        <w:ind w:firstLine="720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Item 4. – Safer surface update</w:t>
      </w:r>
      <w:r w:rsidR="00DF634E">
        <w:rPr>
          <w:rFonts w:asciiTheme="minorHAnsi" w:hAnsiTheme="minorHAnsi" w:cstheme="minorHAnsi"/>
          <w:b/>
          <w:bCs/>
          <w:sz w:val="21"/>
          <w:szCs w:val="21"/>
        </w:rPr>
        <w:t xml:space="preserve"> – </w:t>
      </w:r>
      <w:r w:rsidR="00DF634E" w:rsidRPr="00E87256">
        <w:rPr>
          <w:rFonts w:asciiTheme="minorHAnsi" w:hAnsiTheme="minorHAnsi" w:cstheme="minorHAnsi"/>
          <w:color w:val="auto"/>
          <w:sz w:val="21"/>
          <w:szCs w:val="21"/>
        </w:rPr>
        <w:t xml:space="preserve">awaiting appointment with 2 companies to see if they can come closer to our budget. </w:t>
      </w:r>
      <w:r w:rsidR="0034712F" w:rsidRPr="00E87256">
        <w:rPr>
          <w:rFonts w:asciiTheme="minorHAnsi" w:hAnsiTheme="minorHAnsi" w:cstheme="minorHAnsi"/>
          <w:color w:val="auto"/>
          <w:sz w:val="21"/>
          <w:szCs w:val="21"/>
        </w:rPr>
        <w:t xml:space="preserve">Appointment next Friday with the first company. </w:t>
      </w:r>
      <w:r w:rsidR="00DC5C46" w:rsidRPr="00E87256">
        <w:rPr>
          <w:rFonts w:asciiTheme="minorHAnsi" w:hAnsiTheme="minorHAnsi" w:cstheme="minorHAnsi"/>
          <w:color w:val="auto"/>
          <w:sz w:val="21"/>
          <w:szCs w:val="21"/>
        </w:rPr>
        <w:t xml:space="preserve">The Parish Council has </w:t>
      </w:r>
      <w:r w:rsidR="00E82875" w:rsidRPr="00E87256">
        <w:rPr>
          <w:rFonts w:asciiTheme="minorHAnsi" w:hAnsiTheme="minorHAnsi" w:cstheme="minorHAnsi"/>
          <w:color w:val="auto"/>
          <w:sz w:val="21"/>
          <w:szCs w:val="21"/>
        </w:rPr>
        <w:t xml:space="preserve">allocated £10k towards the </w:t>
      </w:r>
      <w:r w:rsidR="00E87256" w:rsidRPr="00E87256">
        <w:rPr>
          <w:rFonts w:asciiTheme="minorHAnsi" w:hAnsiTheme="minorHAnsi" w:cstheme="minorHAnsi"/>
          <w:color w:val="auto"/>
          <w:sz w:val="21"/>
          <w:szCs w:val="21"/>
        </w:rPr>
        <w:t xml:space="preserve">surface, and a grant of £5k has been received. Therefore, the PC would like to push forward on this. </w:t>
      </w:r>
    </w:p>
    <w:p w14:paraId="795450EC" w14:textId="62E55F2D" w:rsidR="00C46EEF" w:rsidRPr="00D7436A" w:rsidRDefault="00E04153" w:rsidP="00577046">
      <w:pPr>
        <w:pStyle w:val="NoSpacing"/>
        <w:spacing w:after="0"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011</w:t>
      </w:r>
      <w:r w:rsidR="00835AB7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577046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r w:rsidR="00577046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Churchyard Wall working group – </w:t>
      </w:r>
      <w:r w:rsidR="00577046" w:rsidRPr="00254BEC">
        <w:rPr>
          <w:rFonts w:asciiTheme="minorHAnsi" w:hAnsiTheme="minorHAnsi" w:cstheme="minorHAnsi"/>
          <w:sz w:val="21"/>
          <w:szCs w:val="21"/>
        </w:rPr>
        <w:t>update on recen</w:t>
      </w:r>
      <w:r w:rsidR="00577046" w:rsidRPr="00D7436A">
        <w:rPr>
          <w:rFonts w:asciiTheme="minorHAnsi" w:hAnsiTheme="minorHAnsi" w:cstheme="minorHAnsi"/>
          <w:color w:val="auto"/>
          <w:sz w:val="21"/>
          <w:szCs w:val="21"/>
        </w:rPr>
        <w:t>t meeting &amp; actions</w:t>
      </w:r>
      <w:r w:rsidR="00C46EEF" w:rsidRPr="00D7436A">
        <w:rPr>
          <w:rFonts w:asciiTheme="minorHAnsi" w:hAnsiTheme="minorHAnsi" w:cstheme="minorHAnsi"/>
          <w:color w:val="auto"/>
          <w:sz w:val="21"/>
          <w:szCs w:val="21"/>
        </w:rPr>
        <w:t xml:space="preserve">. </w:t>
      </w:r>
    </w:p>
    <w:p w14:paraId="283DE4CC" w14:textId="635266F8" w:rsidR="00577046" w:rsidRPr="00DF634E" w:rsidRDefault="00C46EEF" w:rsidP="00577046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4472C4" w:themeColor="accent1"/>
          <w:sz w:val="21"/>
          <w:szCs w:val="21"/>
        </w:rPr>
      </w:pPr>
      <w:r w:rsidRPr="00D7436A">
        <w:rPr>
          <w:rFonts w:asciiTheme="minorHAnsi" w:hAnsiTheme="minorHAnsi" w:cstheme="minorHAnsi"/>
          <w:color w:val="auto"/>
          <w:sz w:val="21"/>
          <w:szCs w:val="21"/>
        </w:rPr>
        <w:t xml:space="preserve">The working group is still waiting for a definitive decision on </w:t>
      </w:r>
      <w:r w:rsidR="00E86502">
        <w:rPr>
          <w:rFonts w:asciiTheme="minorHAnsi" w:hAnsiTheme="minorHAnsi" w:cstheme="minorHAnsi"/>
          <w:color w:val="auto"/>
          <w:sz w:val="21"/>
          <w:szCs w:val="21"/>
        </w:rPr>
        <w:t xml:space="preserve">how to repair the </w:t>
      </w:r>
      <w:r w:rsidR="004F2DB0">
        <w:rPr>
          <w:rFonts w:asciiTheme="minorHAnsi" w:hAnsiTheme="minorHAnsi" w:cstheme="minorHAnsi"/>
          <w:color w:val="auto"/>
          <w:sz w:val="21"/>
          <w:szCs w:val="21"/>
        </w:rPr>
        <w:t>wall and</w:t>
      </w:r>
      <w:r w:rsidR="00E86502">
        <w:rPr>
          <w:rFonts w:asciiTheme="minorHAnsi" w:hAnsiTheme="minorHAnsi" w:cstheme="minorHAnsi"/>
          <w:color w:val="auto"/>
          <w:sz w:val="21"/>
          <w:szCs w:val="21"/>
        </w:rPr>
        <w:t xml:space="preserve"> getting a pre-approval for the works. </w:t>
      </w:r>
      <w:r w:rsidR="00DF634E" w:rsidRPr="004F2DB0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4775D7" w:rsidRPr="004F2DB0">
        <w:rPr>
          <w:rFonts w:asciiTheme="minorHAnsi" w:hAnsiTheme="minorHAnsi" w:cstheme="minorHAnsi"/>
          <w:color w:val="auto"/>
          <w:sz w:val="21"/>
          <w:szCs w:val="21"/>
        </w:rPr>
        <w:t xml:space="preserve">There is a tree </w:t>
      </w:r>
      <w:r w:rsidR="001D4585">
        <w:rPr>
          <w:rFonts w:asciiTheme="minorHAnsi" w:hAnsiTheme="minorHAnsi" w:cstheme="minorHAnsi"/>
          <w:color w:val="auto"/>
          <w:sz w:val="21"/>
          <w:szCs w:val="21"/>
        </w:rPr>
        <w:t xml:space="preserve">(Number 38 from tree survey report) </w:t>
      </w:r>
      <w:r w:rsidR="004775D7" w:rsidRPr="004F2DB0">
        <w:rPr>
          <w:rFonts w:asciiTheme="minorHAnsi" w:hAnsiTheme="minorHAnsi" w:cstheme="minorHAnsi"/>
          <w:color w:val="auto"/>
          <w:sz w:val="21"/>
          <w:szCs w:val="21"/>
        </w:rPr>
        <w:t xml:space="preserve">growing in the wall next to the gate in church street, </w:t>
      </w:r>
      <w:r w:rsidR="004F2DB0" w:rsidRPr="004F2DB0">
        <w:rPr>
          <w:rFonts w:asciiTheme="minorHAnsi" w:hAnsiTheme="minorHAnsi" w:cstheme="minorHAnsi"/>
          <w:color w:val="auto"/>
          <w:sz w:val="21"/>
          <w:szCs w:val="21"/>
        </w:rPr>
        <w:t>which needs to be removed</w:t>
      </w:r>
      <w:r w:rsidR="00E56A77">
        <w:rPr>
          <w:rFonts w:asciiTheme="minorHAnsi" w:hAnsiTheme="minorHAnsi" w:cstheme="minorHAnsi"/>
          <w:color w:val="auto"/>
          <w:sz w:val="21"/>
          <w:szCs w:val="21"/>
        </w:rPr>
        <w:t xml:space="preserve">, </w:t>
      </w:r>
      <w:r w:rsidR="00E56A77" w:rsidRPr="004F2DB0">
        <w:rPr>
          <w:rFonts w:asciiTheme="minorHAnsi" w:hAnsiTheme="minorHAnsi" w:cstheme="minorHAnsi"/>
          <w:color w:val="auto"/>
          <w:sz w:val="21"/>
          <w:szCs w:val="21"/>
        </w:rPr>
        <w:t xml:space="preserve">Clerk to ask for </w:t>
      </w:r>
      <w:proofErr w:type="spellStart"/>
      <w:r w:rsidR="00E56A77" w:rsidRPr="004F2DB0">
        <w:rPr>
          <w:rFonts w:asciiTheme="minorHAnsi" w:hAnsiTheme="minorHAnsi" w:cstheme="minorHAnsi"/>
          <w:color w:val="auto"/>
          <w:sz w:val="21"/>
          <w:szCs w:val="21"/>
        </w:rPr>
        <w:t>Treeworx</w:t>
      </w:r>
      <w:proofErr w:type="spellEnd"/>
      <w:r w:rsidR="00E56A77" w:rsidRPr="004F2DB0">
        <w:rPr>
          <w:rFonts w:asciiTheme="minorHAnsi" w:hAnsiTheme="minorHAnsi" w:cstheme="minorHAnsi"/>
          <w:color w:val="auto"/>
          <w:sz w:val="21"/>
          <w:szCs w:val="21"/>
        </w:rPr>
        <w:t xml:space="preserve"> to quote for this.</w:t>
      </w:r>
      <w:r w:rsidR="003140A0">
        <w:rPr>
          <w:rFonts w:asciiTheme="minorHAnsi" w:hAnsiTheme="minorHAnsi" w:cstheme="minorHAnsi"/>
          <w:color w:val="auto"/>
          <w:sz w:val="21"/>
          <w:szCs w:val="21"/>
        </w:rPr>
        <w:t xml:space="preserve"> Also </w:t>
      </w:r>
      <w:r w:rsidR="0096785F">
        <w:rPr>
          <w:rFonts w:asciiTheme="minorHAnsi" w:hAnsiTheme="minorHAnsi" w:cstheme="minorHAnsi"/>
          <w:color w:val="auto"/>
          <w:sz w:val="21"/>
          <w:szCs w:val="21"/>
        </w:rPr>
        <w:t>inspect whether</w:t>
      </w:r>
      <w:r w:rsidR="008C76CB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3140A0">
        <w:rPr>
          <w:rFonts w:asciiTheme="minorHAnsi" w:hAnsiTheme="minorHAnsi" w:cstheme="minorHAnsi"/>
          <w:color w:val="auto"/>
          <w:sz w:val="21"/>
          <w:szCs w:val="21"/>
        </w:rPr>
        <w:t>trees 31</w:t>
      </w:r>
      <w:r w:rsidR="008C76CB">
        <w:rPr>
          <w:rFonts w:asciiTheme="minorHAnsi" w:hAnsiTheme="minorHAnsi" w:cstheme="minorHAnsi"/>
          <w:color w:val="auto"/>
          <w:sz w:val="21"/>
          <w:szCs w:val="21"/>
        </w:rPr>
        <w:t>-39</w:t>
      </w:r>
      <w:r w:rsidR="0096785F">
        <w:rPr>
          <w:rFonts w:asciiTheme="minorHAnsi" w:hAnsiTheme="minorHAnsi" w:cstheme="minorHAnsi"/>
          <w:color w:val="auto"/>
          <w:sz w:val="21"/>
          <w:szCs w:val="21"/>
        </w:rPr>
        <w:t xml:space="preserve"> also require removal</w:t>
      </w:r>
      <w:r w:rsidR="004F2DB0" w:rsidRPr="004F2DB0">
        <w:rPr>
          <w:rFonts w:asciiTheme="minorHAnsi" w:hAnsiTheme="minorHAnsi" w:cstheme="minorHAnsi"/>
          <w:color w:val="auto"/>
          <w:sz w:val="21"/>
          <w:szCs w:val="21"/>
        </w:rPr>
        <w:t>.</w:t>
      </w:r>
      <w:r w:rsidR="003140A0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4F2DB0" w:rsidRPr="004F2DB0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E56A77">
        <w:rPr>
          <w:rFonts w:asciiTheme="minorHAnsi" w:hAnsiTheme="minorHAnsi" w:cstheme="minorHAnsi"/>
          <w:color w:val="auto"/>
          <w:sz w:val="21"/>
          <w:szCs w:val="21"/>
        </w:rPr>
        <w:t xml:space="preserve">Open spaces WG to investigate. </w:t>
      </w:r>
    </w:p>
    <w:p w14:paraId="1516ABD0" w14:textId="5305402E" w:rsidR="00802F83" w:rsidRPr="00254BEC" w:rsidRDefault="00577046" w:rsidP="00802F83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4</w:t>
      </w:r>
      <w:r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6D33B3">
        <w:rPr>
          <w:rFonts w:asciiTheme="minorHAnsi" w:hAnsiTheme="minorHAnsi" w:cstheme="minorHAnsi"/>
          <w:b/>
          <w:bCs/>
          <w:sz w:val="21"/>
          <w:szCs w:val="21"/>
        </w:rPr>
        <w:t>012</w:t>
      </w:r>
      <w:r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02F83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Information Sharing</w:t>
      </w:r>
      <w:r w:rsidR="00C05E25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="00C2107E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– </w:t>
      </w:r>
      <w:r w:rsidR="00C2107E" w:rsidRPr="00A00A92">
        <w:rPr>
          <w:rFonts w:asciiTheme="minorHAnsi" w:hAnsiTheme="minorHAnsi" w:cstheme="minorHAnsi"/>
          <w:color w:val="auto"/>
          <w:sz w:val="21"/>
          <w:szCs w:val="21"/>
        </w:rPr>
        <w:t xml:space="preserve">Cllr Hexter- </w:t>
      </w:r>
      <w:r w:rsidR="00A00A92" w:rsidRPr="00A00A92">
        <w:rPr>
          <w:rFonts w:asciiTheme="minorHAnsi" w:hAnsiTheme="minorHAnsi" w:cstheme="minorHAnsi"/>
          <w:color w:val="auto"/>
          <w:sz w:val="21"/>
          <w:szCs w:val="21"/>
        </w:rPr>
        <w:t xml:space="preserve">none, Cllr Rust </w:t>
      </w:r>
      <w:r w:rsidR="006746EF">
        <w:rPr>
          <w:rFonts w:asciiTheme="minorHAnsi" w:hAnsiTheme="minorHAnsi" w:cstheme="minorHAnsi"/>
          <w:color w:val="auto"/>
          <w:sz w:val="21"/>
          <w:szCs w:val="21"/>
        </w:rPr>
        <w:t>–</w:t>
      </w:r>
      <w:r w:rsidR="005F6719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="006746EF">
        <w:rPr>
          <w:rFonts w:asciiTheme="minorHAnsi" w:hAnsiTheme="minorHAnsi" w:cstheme="minorHAnsi"/>
          <w:color w:val="auto"/>
          <w:sz w:val="21"/>
          <w:szCs w:val="21"/>
        </w:rPr>
        <w:t xml:space="preserve">footpath between the </w:t>
      </w:r>
      <w:r w:rsidR="00AC40D1">
        <w:rPr>
          <w:rFonts w:asciiTheme="minorHAnsi" w:hAnsiTheme="minorHAnsi" w:cstheme="minorHAnsi"/>
          <w:color w:val="auto"/>
          <w:sz w:val="21"/>
          <w:szCs w:val="21"/>
        </w:rPr>
        <w:t>End way</w:t>
      </w:r>
      <w:r w:rsidR="006746EF">
        <w:rPr>
          <w:rFonts w:asciiTheme="minorHAnsi" w:hAnsiTheme="minorHAnsi" w:cstheme="minorHAnsi"/>
          <w:color w:val="auto"/>
          <w:sz w:val="21"/>
          <w:szCs w:val="21"/>
        </w:rPr>
        <w:t xml:space="preserve"> and </w:t>
      </w:r>
      <w:r w:rsidR="00AC40D1">
        <w:rPr>
          <w:rFonts w:asciiTheme="minorHAnsi" w:hAnsiTheme="minorHAnsi" w:cstheme="minorHAnsi"/>
          <w:color w:val="auto"/>
          <w:sz w:val="21"/>
          <w:szCs w:val="21"/>
        </w:rPr>
        <w:t xml:space="preserve">Blois was blocked by a tree, Cllr Rust and Cllr Mackenzie cut it up and a resident handled removing it. </w:t>
      </w:r>
      <w:r w:rsidR="00D34AEC">
        <w:rPr>
          <w:rFonts w:asciiTheme="minorHAnsi" w:hAnsiTheme="minorHAnsi" w:cstheme="minorHAnsi"/>
          <w:color w:val="auto"/>
          <w:sz w:val="21"/>
          <w:szCs w:val="21"/>
        </w:rPr>
        <w:t xml:space="preserve">Cllr Westrope </w:t>
      </w:r>
      <w:r w:rsidR="002C0BC1">
        <w:rPr>
          <w:rFonts w:asciiTheme="minorHAnsi" w:hAnsiTheme="minorHAnsi" w:cstheme="minorHAnsi"/>
          <w:color w:val="auto"/>
          <w:sz w:val="21"/>
          <w:szCs w:val="21"/>
        </w:rPr>
        <w:t>–</w:t>
      </w:r>
      <w:r w:rsidR="00D34AEC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2C0BC1">
        <w:rPr>
          <w:rFonts w:asciiTheme="minorHAnsi" w:hAnsiTheme="minorHAnsi" w:cstheme="minorHAnsi"/>
          <w:color w:val="auto"/>
          <w:sz w:val="21"/>
          <w:szCs w:val="21"/>
        </w:rPr>
        <w:t xml:space="preserve">none, Cllr Borges -none, Cllr Mackenzie – manhole cover missing on the Haverhill to Bumpstead road </w:t>
      </w:r>
      <w:r w:rsidR="00111492">
        <w:rPr>
          <w:rFonts w:asciiTheme="minorHAnsi" w:hAnsiTheme="minorHAnsi" w:cstheme="minorHAnsi"/>
          <w:color w:val="auto"/>
          <w:sz w:val="21"/>
          <w:szCs w:val="21"/>
        </w:rPr>
        <w:t xml:space="preserve">still missing and dangerous on a blind bend. </w:t>
      </w:r>
      <w:r w:rsidR="00E4584B">
        <w:rPr>
          <w:rFonts w:asciiTheme="minorHAnsi" w:hAnsiTheme="minorHAnsi" w:cstheme="minorHAnsi"/>
          <w:color w:val="auto"/>
          <w:sz w:val="21"/>
          <w:szCs w:val="21"/>
        </w:rPr>
        <w:t>Cllr Garrod – D-Day 6</w:t>
      </w:r>
      <w:r w:rsidR="00E4584B" w:rsidRPr="00E4584B">
        <w:rPr>
          <w:rFonts w:asciiTheme="minorHAnsi" w:hAnsiTheme="minorHAnsi" w:cstheme="minorHAnsi"/>
          <w:color w:val="auto"/>
          <w:sz w:val="21"/>
          <w:szCs w:val="21"/>
          <w:vertAlign w:val="superscript"/>
        </w:rPr>
        <w:t>th</w:t>
      </w:r>
      <w:r w:rsidR="00E4584B">
        <w:rPr>
          <w:rFonts w:asciiTheme="minorHAnsi" w:hAnsiTheme="minorHAnsi" w:cstheme="minorHAnsi"/>
          <w:color w:val="auto"/>
          <w:sz w:val="21"/>
          <w:szCs w:val="21"/>
        </w:rPr>
        <w:t xml:space="preserve"> June anniversary. </w:t>
      </w:r>
    </w:p>
    <w:p w14:paraId="3DDE24FB" w14:textId="6A8763A4" w:rsidR="005D790C" w:rsidRPr="00DF634E" w:rsidRDefault="00802F83" w:rsidP="00FC57D7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4472C4" w:themeColor="accent1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2</w:t>
      </w:r>
      <w:r w:rsidR="006D33B3">
        <w:rPr>
          <w:rFonts w:asciiTheme="minorHAnsi" w:hAnsiTheme="minorHAnsi" w:cstheme="minorHAnsi"/>
          <w:b/>
          <w:bCs/>
          <w:color w:val="auto"/>
          <w:sz w:val="21"/>
          <w:szCs w:val="21"/>
        </w:rPr>
        <w:t>4</w:t>
      </w:r>
      <w:r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/</w:t>
      </w:r>
      <w:r w:rsidR="006D33B3">
        <w:rPr>
          <w:rFonts w:asciiTheme="minorHAnsi" w:hAnsiTheme="minorHAnsi" w:cstheme="minorHAnsi"/>
          <w:b/>
          <w:bCs/>
          <w:color w:val="auto"/>
          <w:sz w:val="21"/>
          <w:szCs w:val="21"/>
        </w:rPr>
        <w:t>013</w:t>
      </w:r>
      <w:r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ab/>
        <w:t xml:space="preserve">Meeting Close &amp; Date of Next </w:t>
      </w:r>
      <w:proofErr w:type="gramStart"/>
      <w:r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meeting </w:t>
      </w:r>
      <w:r w:rsidR="00DF634E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-</w:t>
      </w:r>
      <w:proofErr w:type="gramEnd"/>
      <w:r w:rsidR="00DF634E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="00DF634E" w:rsidRPr="00E56A77">
        <w:rPr>
          <w:rFonts w:asciiTheme="minorHAnsi" w:hAnsiTheme="minorHAnsi" w:cstheme="minorHAnsi"/>
          <w:color w:val="auto"/>
          <w:sz w:val="21"/>
          <w:szCs w:val="21"/>
        </w:rPr>
        <w:t>next meeting 8</w:t>
      </w:r>
      <w:r w:rsidR="00DF634E" w:rsidRPr="00E56A77">
        <w:rPr>
          <w:rFonts w:asciiTheme="minorHAnsi" w:hAnsiTheme="minorHAnsi" w:cstheme="minorHAnsi"/>
          <w:color w:val="auto"/>
          <w:sz w:val="21"/>
          <w:szCs w:val="21"/>
          <w:vertAlign w:val="superscript"/>
        </w:rPr>
        <w:t>th</w:t>
      </w:r>
      <w:r w:rsidR="00DF634E" w:rsidRPr="00E56A77">
        <w:rPr>
          <w:rFonts w:asciiTheme="minorHAnsi" w:hAnsiTheme="minorHAnsi" w:cstheme="minorHAnsi"/>
          <w:color w:val="auto"/>
          <w:sz w:val="21"/>
          <w:szCs w:val="21"/>
        </w:rPr>
        <w:t xml:space="preserve"> February.</w:t>
      </w:r>
      <w:r w:rsidR="00DF634E" w:rsidRPr="00E56A77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</w:p>
    <w:p w14:paraId="30AE7C0A" w14:textId="653B5CEE" w:rsidR="008D6CB0" w:rsidRDefault="00C20A3D" w:rsidP="00FC57D7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>21.48 – meeting close</w:t>
      </w:r>
      <w:r w:rsidR="00E56A77">
        <w:rPr>
          <w:rFonts w:asciiTheme="minorHAnsi" w:hAnsiTheme="minorHAnsi" w:cstheme="minorHAnsi"/>
          <w:b/>
          <w:bCs/>
          <w:color w:val="auto"/>
          <w:sz w:val="21"/>
          <w:szCs w:val="21"/>
        </w:rPr>
        <w:t>d.</w:t>
      </w: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</w:p>
    <w:p w14:paraId="1FA9713B" w14:textId="15A1B413" w:rsidR="009F2E07" w:rsidRDefault="00E56A77" w:rsidP="00FC57D7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551A83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13F82" wp14:editId="60BB8B24">
                <wp:simplePos x="0" y="0"/>
                <wp:positionH relativeFrom="column">
                  <wp:posOffset>3651885</wp:posOffset>
                </wp:positionH>
                <wp:positionV relativeFrom="paragraph">
                  <wp:posOffset>-133985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2737" w14:textId="77777777" w:rsidR="0096785F" w:rsidRPr="00551A83" w:rsidRDefault="0096785F" w:rsidP="009678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1A83">
                              <w:rPr>
                                <w:b/>
                                <w:bCs/>
                              </w:rPr>
                              <w:t>Signed by Chairman ……………………</w:t>
                            </w:r>
                          </w:p>
                          <w:p w14:paraId="1B9B3DEA" w14:textId="77777777" w:rsidR="0096785F" w:rsidRPr="00551A83" w:rsidRDefault="0096785F" w:rsidP="0096785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A2FC6F" w14:textId="77777777" w:rsidR="0096785F" w:rsidRPr="00551A83" w:rsidRDefault="0096785F" w:rsidP="009678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1A83">
                              <w:rPr>
                                <w:b/>
                                <w:bCs/>
                              </w:rPr>
                              <w:t>Date 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13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5pt;margin-top:-10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UzmWfeEAAAALAQAADwAAAAAAAAAAAAAAAABoBAAAZHJzL2Rvd25yZXYueG1sUEsFBgAAAAAEAAQA&#10;8wAAAHYFAAAAAA==&#10;" stroked="f">
                <v:textbox style="mso-fit-shape-to-text:t">
                  <w:txbxContent>
                    <w:p w14:paraId="1E862737" w14:textId="77777777" w:rsidR="0096785F" w:rsidRPr="00551A83" w:rsidRDefault="0096785F" w:rsidP="0096785F">
                      <w:pPr>
                        <w:rPr>
                          <w:b/>
                          <w:bCs/>
                        </w:rPr>
                      </w:pPr>
                      <w:r w:rsidRPr="00551A83">
                        <w:rPr>
                          <w:b/>
                          <w:bCs/>
                        </w:rPr>
                        <w:t>Signed by Chairman ……………………</w:t>
                      </w:r>
                    </w:p>
                    <w:p w14:paraId="1B9B3DEA" w14:textId="77777777" w:rsidR="0096785F" w:rsidRPr="00551A83" w:rsidRDefault="0096785F" w:rsidP="0096785F">
                      <w:pPr>
                        <w:rPr>
                          <w:b/>
                          <w:bCs/>
                        </w:rPr>
                      </w:pPr>
                    </w:p>
                    <w:p w14:paraId="2DA2FC6F" w14:textId="77777777" w:rsidR="0096785F" w:rsidRPr="00551A83" w:rsidRDefault="0096785F" w:rsidP="0096785F">
                      <w:pPr>
                        <w:rPr>
                          <w:b/>
                          <w:bCs/>
                        </w:rPr>
                      </w:pPr>
                      <w:r w:rsidRPr="00551A83">
                        <w:rPr>
                          <w:b/>
                          <w:bCs/>
                        </w:rPr>
                        <w:t>Date 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65837C9" w14:textId="77777777" w:rsidR="00E56A77" w:rsidRDefault="00E56A77" w:rsidP="00FC57D7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14:paraId="1EF6B66A" w14:textId="77777777" w:rsidR="00E56A77" w:rsidRDefault="00E56A77" w:rsidP="00FC57D7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14:paraId="1E366EB8" w14:textId="2160F07D" w:rsidR="008D6CB0" w:rsidRDefault="00314B02" w:rsidP="00FC57D7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Appendix a. </w:t>
      </w:r>
    </w:p>
    <w:p w14:paraId="38E76ABA" w14:textId="2F226339" w:rsidR="00314B02" w:rsidRDefault="00314B02" w:rsidP="00FC57D7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314B02">
        <w:rPr>
          <w:rFonts w:asciiTheme="minorHAnsi" w:hAnsiTheme="minorHAnsi" w:cstheme="minorHAnsi"/>
          <w:b/>
          <w:bCs/>
          <w:noProof/>
          <w:color w:val="auto"/>
          <w:sz w:val="21"/>
          <w:szCs w:val="21"/>
        </w:rPr>
        <w:drawing>
          <wp:inline distT="0" distB="0" distL="0" distR="0" wp14:anchorId="29BABED6" wp14:editId="7A273FAA">
            <wp:extent cx="4495741" cy="6720840"/>
            <wp:effectExtent l="0" t="0" r="635" b="3810"/>
            <wp:docPr id="182295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9564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1619" cy="67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B02" w:rsidSect="001B4C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8824" w14:textId="77777777" w:rsidR="001B4C89" w:rsidRPr="00254BEC" w:rsidRDefault="001B4C89" w:rsidP="00C256D8">
      <w:pPr>
        <w:rPr>
          <w:sz w:val="21"/>
          <w:szCs w:val="21"/>
        </w:rPr>
      </w:pPr>
      <w:r w:rsidRPr="00254BEC">
        <w:rPr>
          <w:sz w:val="21"/>
          <w:szCs w:val="21"/>
        </w:rPr>
        <w:separator/>
      </w:r>
    </w:p>
  </w:endnote>
  <w:endnote w:type="continuationSeparator" w:id="0">
    <w:p w14:paraId="1F40996E" w14:textId="77777777" w:rsidR="001B4C89" w:rsidRPr="00254BEC" w:rsidRDefault="001B4C89" w:rsidP="00C256D8">
      <w:pPr>
        <w:rPr>
          <w:sz w:val="21"/>
          <w:szCs w:val="21"/>
        </w:rPr>
      </w:pPr>
      <w:r w:rsidRPr="00254BE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048E" w14:textId="515866CC" w:rsidR="00ED28EC" w:rsidRPr="0096785F" w:rsidRDefault="0096785F" w:rsidP="0096785F">
    <w:pPr>
      <w:pStyle w:val="Footer"/>
    </w:pPr>
    <w:r w:rsidRPr="00626FBC">
      <w:rPr>
        <w:sz w:val="14"/>
        <w:szCs w:val="14"/>
      </w:rPr>
      <w:t>Mrs J Howard Clerk to the Parish Council</w:t>
    </w:r>
    <w:r>
      <w:rPr>
        <w:sz w:val="14"/>
        <w:szCs w:val="14"/>
      </w:rPr>
      <w:t xml:space="preserve">       </w:t>
    </w:r>
    <w:r w:rsidRPr="00626FBC">
      <w:rPr>
        <w:sz w:val="14"/>
        <w:szCs w:val="14"/>
      </w:rPr>
      <w:t xml:space="preserve">01787 237999 </w:t>
    </w:r>
    <w:r w:rsidRPr="00626FBC">
      <w:rPr>
        <w:sz w:val="14"/>
        <w:szCs w:val="14"/>
      </w:rPr>
      <w:tab/>
    </w:r>
    <w:hyperlink r:id="rId1" w:history="1">
      <w:r w:rsidRPr="00626FBC">
        <w:rPr>
          <w:rStyle w:val="Hyperlink"/>
          <w:rFonts w:ascii="Roboto" w:hAnsi="Roboto" w:cs="Arial"/>
          <w:spacing w:val="5"/>
          <w:sz w:val="14"/>
          <w:szCs w:val="14"/>
        </w:rPr>
        <w:t>clerk@steeplebumpstead-pc.org</w:t>
      </w:r>
    </w:hyperlink>
    <w:r w:rsidRPr="006F3439">
      <w:t xml:space="preserve"> </w:t>
    </w:r>
    <w:r>
      <w:t xml:space="preserve">        </w:t>
    </w:r>
    <w:r>
      <w:rPr>
        <w:rFonts w:ascii="Roboto" w:hAnsi="Roboto" w:cs="Arial"/>
        <w:spacing w:val="5"/>
        <w:sz w:val="14"/>
        <w:szCs w:val="14"/>
      </w:rPr>
      <w:t>Chairman’s Initials &amp; Date ……………………</w:t>
    </w:r>
    <w:proofErr w:type="gramStart"/>
    <w:r>
      <w:rPr>
        <w:rFonts w:ascii="Roboto" w:hAnsi="Roboto" w:cs="Arial"/>
        <w:spacing w:val="5"/>
        <w:sz w:val="14"/>
        <w:szCs w:val="14"/>
      </w:rPr>
      <w:t>…..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7D58" w14:textId="77777777" w:rsidR="001B4C89" w:rsidRPr="00254BEC" w:rsidRDefault="001B4C89" w:rsidP="00C256D8">
      <w:pPr>
        <w:rPr>
          <w:sz w:val="21"/>
          <w:szCs w:val="21"/>
        </w:rPr>
      </w:pPr>
      <w:r w:rsidRPr="00254BEC">
        <w:rPr>
          <w:sz w:val="21"/>
          <w:szCs w:val="21"/>
        </w:rPr>
        <w:separator/>
      </w:r>
    </w:p>
  </w:footnote>
  <w:footnote w:type="continuationSeparator" w:id="0">
    <w:p w14:paraId="69CFA47E" w14:textId="77777777" w:rsidR="001B4C89" w:rsidRPr="00254BEC" w:rsidRDefault="001B4C89" w:rsidP="00C256D8">
      <w:pPr>
        <w:rPr>
          <w:sz w:val="21"/>
          <w:szCs w:val="21"/>
        </w:rPr>
      </w:pPr>
      <w:r w:rsidRPr="00254BE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193D" w14:textId="7B6361F9" w:rsidR="00C256D8" w:rsidRPr="00254BEC" w:rsidRDefault="00C256D8">
    <w:pPr>
      <w:pStyle w:val="Header"/>
      <w:rPr>
        <w:sz w:val="21"/>
        <w:szCs w:val="21"/>
      </w:rPr>
    </w:pPr>
    <w:r w:rsidRPr="00254BEC">
      <w:rPr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2EB298D3" wp14:editId="0D981DEA">
          <wp:simplePos x="0" y="0"/>
          <wp:positionH relativeFrom="column">
            <wp:posOffset>6015808</wp:posOffset>
          </wp:positionH>
          <wp:positionV relativeFrom="paragraph">
            <wp:posOffset>-133350</wp:posOffset>
          </wp:positionV>
          <wp:extent cx="507948" cy="718457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948" cy="718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D8"/>
    <w:rsid w:val="00005EB9"/>
    <w:rsid w:val="00006F6A"/>
    <w:rsid w:val="0003670F"/>
    <w:rsid w:val="000428A1"/>
    <w:rsid w:val="00053A09"/>
    <w:rsid w:val="000642E7"/>
    <w:rsid w:val="00071262"/>
    <w:rsid w:val="00071400"/>
    <w:rsid w:val="0008482C"/>
    <w:rsid w:val="0008736E"/>
    <w:rsid w:val="00092004"/>
    <w:rsid w:val="000C2D7E"/>
    <w:rsid w:val="000D3A34"/>
    <w:rsid w:val="000E3618"/>
    <w:rsid w:val="000E6EC6"/>
    <w:rsid w:val="00111492"/>
    <w:rsid w:val="00112A9C"/>
    <w:rsid w:val="00114669"/>
    <w:rsid w:val="00121F66"/>
    <w:rsid w:val="00122ADF"/>
    <w:rsid w:val="001A73E3"/>
    <w:rsid w:val="001A79AF"/>
    <w:rsid w:val="001B21BC"/>
    <w:rsid w:val="001B4C89"/>
    <w:rsid w:val="001B5E85"/>
    <w:rsid w:val="001B63D9"/>
    <w:rsid w:val="001C3E3C"/>
    <w:rsid w:val="001C7EB8"/>
    <w:rsid w:val="001D4585"/>
    <w:rsid w:val="001E6153"/>
    <w:rsid w:val="001E72D1"/>
    <w:rsid w:val="001E7D7D"/>
    <w:rsid w:val="0020110C"/>
    <w:rsid w:val="00203F1B"/>
    <w:rsid w:val="002151A4"/>
    <w:rsid w:val="002244B1"/>
    <w:rsid w:val="00253484"/>
    <w:rsid w:val="00254BEC"/>
    <w:rsid w:val="00280725"/>
    <w:rsid w:val="002960E5"/>
    <w:rsid w:val="002A0BC0"/>
    <w:rsid w:val="002A255E"/>
    <w:rsid w:val="002A53D1"/>
    <w:rsid w:val="002C0BC1"/>
    <w:rsid w:val="002C2D93"/>
    <w:rsid w:val="002C5FEF"/>
    <w:rsid w:val="002E0647"/>
    <w:rsid w:val="002F6666"/>
    <w:rsid w:val="003140A0"/>
    <w:rsid w:val="00314986"/>
    <w:rsid w:val="00314B02"/>
    <w:rsid w:val="00314B73"/>
    <w:rsid w:val="003373FB"/>
    <w:rsid w:val="00341460"/>
    <w:rsid w:val="003434B8"/>
    <w:rsid w:val="0034712F"/>
    <w:rsid w:val="0035440C"/>
    <w:rsid w:val="003552A8"/>
    <w:rsid w:val="00357D22"/>
    <w:rsid w:val="00363A32"/>
    <w:rsid w:val="00386708"/>
    <w:rsid w:val="0039472D"/>
    <w:rsid w:val="003A5D9E"/>
    <w:rsid w:val="003B14F0"/>
    <w:rsid w:val="003C62A3"/>
    <w:rsid w:val="003E54D2"/>
    <w:rsid w:val="003F063A"/>
    <w:rsid w:val="003F2546"/>
    <w:rsid w:val="00400D91"/>
    <w:rsid w:val="00401106"/>
    <w:rsid w:val="00415463"/>
    <w:rsid w:val="00430369"/>
    <w:rsid w:val="00447912"/>
    <w:rsid w:val="0045364C"/>
    <w:rsid w:val="0045793C"/>
    <w:rsid w:val="0047439C"/>
    <w:rsid w:val="004775D7"/>
    <w:rsid w:val="00481756"/>
    <w:rsid w:val="00484B2D"/>
    <w:rsid w:val="00487AE7"/>
    <w:rsid w:val="004A5605"/>
    <w:rsid w:val="004A7902"/>
    <w:rsid w:val="004C2723"/>
    <w:rsid w:val="004D26BA"/>
    <w:rsid w:val="004D4519"/>
    <w:rsid w:val="004F1ED2"/>
    <w:rsid w:val="004F2DB0"/>
    <w:rsid w:val="004F375C"/>
    <w:rsid w:val="00500FBF"/>
    <w:rsid w:val="0050262C"/>
    <w:rsid w:val="00525ACB"/>
    <w:rsid w:val="0054557B"/>
    <w:rsid w:val="00554D7B"/>
    <w:rsid w:val="00575E78"/>
    <w:rsid w:val="00577046"/>
    <w:rsid w:val="005B1193"/>
    <w:rsid w:val="005B2207"/>
    <w:rsid w:val="005C160E"/>
    <w:rsid w:val="005C6C16"/>
    <w:rsid w:val="005D32C3"/>
    <w:rsid w:val="005D790C"/>
    <w:rsid w:val="005F28EC"/>
    <w:rsid w:val="005F6719"/>
    <w:rsid w:val="005F7751"/>
    <w:rsid w:val="006063CD"/>
    <w:rsid w:val="0060657F"/>
    <w:rsid w:val="00606A94"/>
    <w:rsid w:val="0065394D"/>
    <w:rsid w:val="00663254"/>
    <w:rsid w:val="006746EF"/>
    <w:rsid w:val="00680143"/>
    <w:rsid w:val="00680317"/>
    <w:rsid w:val="00696539"/>
    <w:rsid w:val="00696F0C"/>
    <w:rsid w:val="006A07B1"/>
    <w:rsid w:val="006A2224"/>
    <w:rsid w:val="006D33B3"/>
    <w:rsid w:val="006D4C7F"/>
    <w:rsid w:val="006D6782"/>
    <w:rsid w:val="0071424E"/>
    <w:rsid w:val="0071508D"/>
    <w:rsid w:val="00723CF4"/>
    <w:rsid w:val="00741ABE"/>
    <w:rsid w:val="0075265E"/>
    <w:rsid w:val="00760D89"/>
    <w:rsid w:val="00762A33"/>
    <w:rsid w:val="007732D7"/>
    <w:rsid w:val="00781FC5"/>
    <w:rsid w:val="00786593"/>
    <w:rsid w:val="0078792E"/>
    <w:rsid w:val="007B7092"/>
    <w:rsid w:val="007C2028"/>
    <w:rsid w:val="007C2FEF"/>
    <w:rsid w:val="007C34C9"/>
    <w:rsid w:val="007D0C68"/>
    <w:rsid w:val="007D527F"/>
    <w:rsid w:val="007D7D02"/>
    <w:rsid w:val="00802F83"/>
    <w:rsid w:val="00835AB7"/>
    <w:rsid w:val="00837076"/>
    <w:rsid w:val="00846B5A"/>
    <w:rsid w:val="00847727"/>
    <w:rsid w:val="00880637"/>
    <w:rsid w:val="00882998"/>
    <w:rsid w:val="00894E60"/>
    <w:rsid w:val="008C21AF"/>
    <w:rsid w:val="008C2CDA"/>
    <w:rsid w:val="008C76CB"/>
    <w:rsid w:val="008D1A5F"/>
    <w:rsid w:val="008D3F95"/>
    <w:rsid w:val="008D5C6F"/>
    <w:rsid w:val="008D6CB0"/>
    <w:rsid w:val="008E474A"/>
    <w:rsid w:val="008E7991"/>
    <w:rsid w:val="0090189B"/>
    <w:rsid w:val="00905263"/>
    <w:rsid w:val="00965CA0"/>
    <w:rsid w:val="0096785F"/>
    <w:rsid w:val="0097392C"/>
    <w:rsid w:val="00980B3A"/>
    <w:rsid w:val="00984723"/>
    <w:rsid w:val="0099577C"/>
    <w:rsid w:val="00996B4F"/>
    <w:rsid w:val="009A28FD"/>
    <w:rsid w:val="009A308C"/>
    <w:rsid w:val="009A4F50"/>
    <w:rsid w:val="009B344E"/>
    <w:rsid w:val="009B5D18"/>
    <w:rsid w:val="009C28DD"/>
    <w:rsid w:val="009C727D"/>
    <w:rsid w:val="009D2648"/>
    <w:rsid w:val="009D4381"/>
    <w:rsid w:val="009E2D3B"/>
    <w:rsid w:val="009F1161"/>
    <w:rsid w:val="009F2E07"/>
    <w:rsid w:val="009F46B6"/>
    <w:rsid w:val="00A00A92"/>
    <w:rsid w:val="00A10443"/>
    <w:rsid w:val="00A14E8E"/>
    <w:rsid w:val="00A30A09"/>
    <w:rsid w:val="00A32312"/>
    <w:rsid w:val="00A52B99"/>
    <w:rsid w:val="00A62561"/>
    <w:rsid w:val="00A63861"/>
    <w:rsid w:val="00A71916"/>
    <w:rsid w:val="00A74C38"/>
    <w:rsid w:val="00A771DC"/>
    <w:rsid w:val="00A96CAC"/>
    <w:rsid w:val="00AB39D4"/>
    <w:rsid w:val="00AB7836"/>
    <w:rsid w:val="00AC40D1"/>
    <w:rsid w:val="00AE199F"/>
    <w:rsid w:val="00B20409"/>
    <w:rsid w:val="00B33624"/>
    <w:rsid w:val="00B3797F"/>
    <w:rsid w:val="00B47E1B"/>
    <w:rsid w:val="00B511DF"/>
    <w:rsid w:val="00B52DFE"/>
    <w:rsid w:val="00B66E93"/>
    <w:rsid w:val="00B73346"/>
    <w:rsid w:val="00B7461B"/>
    <w:rsid w:val="00B83000"/>
    <w:rsid w:val="00B95557"/>
    <w:rsid w:val="00BB0A33"/>
    <w:rsid w:val="00BB0D56"/>
    <w:rsid w:val="00BB1C8F"/>
    <w:rsid w:val="00BB28FC"/>
    <w:rsid w:val="00BC1A73"/>
    <w:rsid w:val="00BC3223"/>
    <w:rsid w:val="00BD041C"/>
    <w:rsid w:val="00BE142B"/>
    <w:rsid w:val="00BE207E"/>
    <w:rsid w:val="00BE29DE"/>
    <w:rsid w:val="00BF44CA"/>
    <w:rsid w:val="00BF6762"/>
    <w:rsid w:val="00C05E25"/>
    <w:rsid w:val="00C1151B"/>
    <w:rsid w:val="00C20907"/>
    <w:rsid w:val="00C20A3D"/>
    <w:rsid w:val="00C2107E"/>
    <w:rsid w:val="00C22D64"/>
    <w:rsid w:val="00C256D8"/>
    <w:rsid w:val="00C45956"/>
    <w:rsid w:val="00C46EEF"/>
    <w:rsid w:val="00C662A7"/>
    <w:rsid w:val="00C7174D"/>
    <w:rsid w:val="00C81386"/>
    <w:rsid w:val="00C92561"/>
    <w:rsid w:val="00CB4D13"/>
    <w:rsid w:val="00CC02B0"/>
    <w:rsid w:val="00CC74B2"/>
    <w:rsid w:val="00CD1487"/>
    <w:rsid w:val="00CE3AC3"/>
    <w:rsid w:val="00D03824"/>
    <w:rsid w:val="00D14021"/>
    <w:rsid w:val="00D22E59"/>
    <w:rsid w:val="00D26AAF"/>
    <w:rsid w:val="00D33388"/>
    <w:rsid w:val="00D34AEC"/>
    <w:rsid w:val="00D41C03"/>
    <w:rsid w:val="00D44FBD"/>
    <w:rsid w:val="00D46F5A"/>
    <w:rsid w:val="00D62ED7"/>
    <w:rsid w:val="00D74350"/>
    <w:rsid w:val="00D7436A"/>
    <w:rsid w:val="00D75C74"/>
    <w:rsid w:val="00D76A9B"/>
    <w:rsid w:val="00D90012"/>
    <w:rsid w:val="00D90649"/>
    <w:rsid w:val="00D90753"/>
    <w:rsid w:val="00D909C5"/>
    <w:rsid w:val="00DA6E57"/>
    <w:rsid w:val="00DC071F"/>
    <w:rsid w:val="00DC1ADD"/>
    <w:rsid w:val="00DC2B62"/>
    <w:rsid w:val="00DC5C46"/>
    <w:rsid w:val="00DE5821"/>
    <w:rsid w:val="00DF634E"/>
    <w:rsid w:val="00DF63AA"/>
    <w:rsid w:val="00E04153"/>
    <w:rsid w:val="00E168F9"/>
    <w:rsid w:val="00E21696"/>
    <w:rsid w:val="00E42993"/>
    <w:rsid w:val="00E4584B"/>
    <w:rsid w:val="00E56A77"/>
    <w:rsid w:val="00E8023A"/>
    <w:rsid w:val="00E80825"/>
    <w:rsid w:val="00E82875"/>
    <w:rsid w:val="00E86502"/>
    <w:rsid w:val="00E87256"/>
    <w:rsid w:val="00E87262"/>
    <w:rsid w:val="00E93594"/>
    <w:rsid w:val="00EB05DD"/>
    <w:rsid w:val="00EC3899"/>
    <w:rsid w:val="00EC6DE3"/>
    <w:rsid w:val="00ED28EC"/>
    <w:rsid w:val="00EE48E8"/>
    <w:rsid w:val="00EE57CA"/>
    <w:rsid w:val="00F0168B"/>
    <w:rsid w:val="00F04902"/>
    <w:rsid w:val="00F137CC"/>
    <w:rsid w:val="00F20593"/>
    <w:rsid w:val="00F2097F"/>
    <w:rsid w:val="00F55C40"/>
    <w:rsid w:val="00F573F0"/>
    <w:rsid w:val="00F67156"/>
    <w:rsid w:val="00F72056"/>
    <w:rsid w:val="00F81224"/>
    <w:rsid w:val="00F95188"/>
    <w:rsid w:val="00FA2398"/>
    <w:rsid w:val="00FA4089"/>
    <w:rsid w:val="00FC334E"/>
    <w:rsid w:val="00FC57D7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7477"/>
  <w15:chartTrackingRefBased/>
  <w15:docId w15:val="{6065C8C0-B7D5-4833-B5A3-F3DC4503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6D8"/>
    <w:rPr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B4D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6D8"/>
    <w:pPr>
      <w:tabs>
        <w:tab w:val="center" w:pos="4513"/>
        <w:tab w:val="right" w:pos="9026"/>
      </w:tabs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256D8"/>
  </w:style>
  <w:style w:type="paragraph" w:styleId="Footer">
    <w:name w:val="footer"/>
    <w:basedOn w:val="Normal"/>
    <w:link w:val="FooterChar"/>
    <w:uiPriority w:val="99"/>
    <w:unhideWhenUsed/>
    <w:rsid w:val="00C256D8"/>
    <w:pPr>
      <w:tabs>
        <w:tab w:val="center" w:pos="4513"/>
        <w:tab w:val="right" w:pos="9026"/>
      </w:tabs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256D8"/>
  </w:style>
  <w:style w:type="paragraph" w:styleId="NoSpacing">
    <w:name w:val="No Spacing"/>
    <w:uiPriority w:val="1"/>
    <w:qFormat/>
    <w:rsid w:val="00C256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val="en-US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B4D1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gd">
    <w:name w:val="gd"/>
    <w:basedOn w:val="DefaultParagraphFont"/>
    <w:rsid w:val="00CB4D13"/>
  </w:style>
  <w:style w:type="character" w:customStyle="1" w:styleId="g3">
    <w:name w:val="g3"/>
    <w:basedOn w:val="DefaultParagraphFont"/>
    <w:rsid w:val="00CB4D13"/>
  </w:style>
  <w:style w:type="character" w:customStyle="1" w:styleId="bcu">
    <w:name w:val="bcu"/>
    <w:basedOn w:val="DefaultParagraphFont"/>
    <w:rsid w:val="00CB4D13"/>
  </w:style>
  <w:style w:type="character" w:customStyle="1" w:styleId="hb">
    <w:name w:val="hb"/>
    <w:basedOn w:val="DefaultParagraphFont"/>
    <w:rsid w:val="00CB4D13"/>
  </w:style>
  <w:style w:type="character" w:customStyle="1" w:styleId="g2">
    <w:name w:val="g2"/>
    <w:basedOn w:val="DefaultParagraphFont"/>
    <w:rsid w:val="00CB4D13"/>
  </w:style>
  <w:style w:type="character" w:styleId="Hyperlink">
    <w:name w:val="Hyperlink"/>
    <w:basedOn w:val="DefaultParagraphFont"/>
    <w:uiPriority w:val="99"/>
    <w:unhideWhenUsed/>
    <w:rsid w:val="0045793C"/>
    <w:rPr>
      <w:color w:val="0000FF"/>
      <w:u w:val="single"/>
    </w:rPr>
  </w:style>
  <w:style w:type="character" w:customStyle="1" w:styleId="m-1572604612107350282defaultfonthxmailstyle">
    <w:name w:val="m_-1572604612107350282defaultfonthxmailstyle"/>
    <w:basedOn w:val="DefaultParagraphFont"/>
    <w:rsid w:val="00DC071F"/>
  </w:style>
  <w:style w:type="character" w:styleId="FollowedHyperlink">
    <w:name w:val="FollowedHyperlink"/>
    <w:basedOn w:val="DefaultParagraphFont"/>
    <w:uiPriority w:val="99"/>
    <w:semiHidden/>
    <w:unhideWhenUsed/>
    <w:rsid w:val="006632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2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80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7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48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teeplebumpstead-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clerk@steeplebumpstead-pc.org</dc:creator>
  <cp:keywords/>
  <dc:description/>
  <cp:lastModifiedBy>June Argent</cp:lastModifiedBy>
  <cp:revision>2</cp:revision>
  <cp:lastPrinted>2023-12-09T11:51:00Z</cp:lastPrinted>
  <dcterms:created xsi:type="dcterms:W3CDTF">2024-02-07T12:02:00Z</dcterms:created>
  <dcterms:modified xsi:type="dcterms:W3CDTF">2024-02-07T12:02:00Z</dcterms:modified>
</cp:coreProperties>
</file>