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C6FF" w14:textId="469445C7" w:rsidR="00D87776" w:rsidRPr="00D87776" w:rsidRDefault="00D54A7F" w:rsidP="00D87776">
      <w:pPr>
        <w:pStyle w:val="NoSpacing"/>
        <w:spacing w:after="0"/>
        <w:rPr>
          <w:b/>
          <w:bCs/>
          <w:color w:val="auto"/>
          <w:sz w:val="25"/>
          <w:szCs w:val="25"/>
          <w:u w:val="single"/>
          <w:lang w:val="en-GB"/>
        </w:rPr>
      </w:pPr>
      <w:bookmarkStart w:id="0" w:name="_Hlk181959843"/>
      <w:r w:rsidRPr="00A156E2">
        <w:rPr>
          <w:b/>
          <w:bCs/>
          <w:color w:val="auto"/>
          <w:sz w:val="25"/>
          <w:szCs w:val="25"/>
          <w:u w:val="single"/>
          <w:lang w:val="en-GB"/>
        </w:rPr>
        <w:t>S</w:t>
      </w:r>
      <w:r w:rsidR="002B7A6E" w:rsidRPr="00A156E2">
        <w:rPr>
          <w:b/>
          <w:bCs/>
          <w:color w:val="auto"/>
          <w:sz w:val="25"/>
          <w:szCs w:val="25"/>
          <w:u w:val="single"/>
          <w:lang w:val="en-GB"/>
        </w:rPr>
        <w:t>TEEPLE BUMPSTEAD PARISH COUNCIL Meeting</w:t>
      </w:r>
      <w:r w:rsidRPr="00A156E2">
        <w:rPr>
          <w:b/>
          <w:bCs/>
          <w:color w:val="auto"/>
          <w:sz w:val="25"/>
          <w:szCs w:val="25"/>
          <w:u w:val="single"/>
          <w:lang w:val="en-GB"/>
        </w:rPr>
        <w:t xml:space="preserve"> @ The Moot Hall</w:t>
      </w:r>
      <w:r w:rsidR="00D87776">
        <w:rPr>
          <w:b/>
          <w:bCs/>
          <w:color w:val="auto"/>
          <w:sz w:val="25"/>
          <w:szCs w:val="25"/>
          <w:u w:val="single"/>
          <w:lang w:val="en-GB"/>
        </w:rPr>
        <w:t>,</w:t>
      </w:r>
      <w:r w:rsidR="00DD797F">
        <w:rPr>
          <w:b/>
          <w:bCs/>
          <w:color w:val="auto"/>
          <w:sz w:val="25"/>
          <w:szCs w:val="25"/>
          <w:u w:val="single"/>
          <w:lang w:val="en-GB"/>
        </w:rPr>
        <w:t xml:space="preserve"> </w:t>
      </w:r>
      <w:r w:rsidR="00DD797F" w:rsidRPr="00A156E2">
        <w:rPr>
          <w:b/>
          <w:bCs/>
          <w:color w:val="auto"/>
          <w:sz w:val="25"/>
          <w:szCs w:val="25"/>
          <w:u w:val="single"/>
          <w:lang w:val="en-GB"/>
        </w:rPr>
        <w:t>7.30pm</w:t>
      </w:r>
      <w:r w:rsidR="002B7A6E" w:rsidRPr="00A156E2">
        <w:rPr>
          <w:b/>
          <w:bCs/>
          <w:color w:val="auto"/>
          <w:sz w:val="25"/>
          <w:szCs w:val="25"/>
          <w:u w:val="single"/>
          <w:lang w:val="en-GB"/>
        </w:rPr>
        <w:t xml:space="preserve"> Thursday </w:t>
      </w:r>
      <w:r w:rsidR="008F460B">
        <w:rPr>
          <w:b/>
          <w:bCs/>
          <w:color w:val="auto"/>
          <w:sz w:val="25"/>
          <w:szCs w:val="25"/>
          <w:u w:val="single"/>
          <w:lang w:val="en-GB"/>
        </w:rPr>
        <w:t>13</w:t>
      </w:r>
      <w:r w:rsidR="002B7A6E" w:rsidRPr="00A156E2">
        <w:rPr>
          <w:b/>
          <w:bCs/>
          <w:color w:val="auto"/>
          <w:sz w:val="25"/>
          <w:szCs w:val="25"/>
          <w:u w:val="single"/>
          <w:vertAlign w:val="superscript"/>
          <w:lang w:val="en-GB"/>
        </w:rPr>
        <w:t>th</w:t>
      </w:r>
      <w:r w:rsidR="002B7A6E" w:rsidRPr="00A156E2">
        <w:rPr>
          <w:b/>
          <w:bCs/>
          <w:color w:val="auto"/>
          <w:sz w:val="25"/>
          <w:szCs w:val="25"/>
          <w:u w:val="single"/>
          <w:lang w:val="en-GB"/>
        </w:rPr>
        <w:t xml:space="preserve"> </w:t>
      </w:r>
      <w:r w:rsidR="00430217">
        <w:rPr>
          <w:b/>
          <w:bCs/>
          <w:color w:val="auto"/>
          <w:sz w:val="25"/>
          <w:szCs w:val="25"/>
          <w:u w:val="single"/>
          <w:lang w:val="en-GB"/>
        </w:rPr>
        <w:t>March</w:t>
      </w:r>
      <w:r w:rsidR="002B7A6E" w:rsidRPr="00A156E2">
        <w:rPr>
          <w:b/>
          <w:bCs/>
          <w:color w:val="auto"/>
          <w:sz w:val="25"/>
          <w:szCs w:val="25"/>
          <w:u w:val="single"/>
          <w:lang w:val="en-GB"/>
        </w:rPr>
        <w:t xml:space="preserve"> 2</w:t>
      </w:r>
      <w:r w:rsidR="009F45C8">
        <w:rPr>
          <w:b/>
          <w:bCs/>
          <w:color w:val="auto"/>
          <w:sz w:val="25"/>
          <w:szCs w:val="25"/>
          <w:u w:val="single"/>
          <w:lang w:val="en-GB"/>
        </w:rPr>
        <w:t>5</w:t>
      </w:r>
    </w:p>
    <w:p w14:paraId="7B2CD8A7" w14:textId="40344580" w:rsidR="00D87776" w:rsidRDefault="002B7A6E" w:rsidP="00D87776">
      <w:pPr>
        <w:pStyle w:val="NoSpacing"/>
        <w:spacing w:after="0"/>
        <w:rPr>
          <w:b/>
          <w:bCs/>
          <w:color w:val="auto"/>
          <w:sz w:val="25"/>
          <w:szCs w:val="25"/>
          <w:lang w:val="en-GB"/>
        </w:rPr>
      </w:pPr>
      <w:r w:rsidRPr="00A156E2">
        <w:rPr>
          <w:b/>
          <w:bCs/>
          <w:color w:val="auto"/>
          <w:sz w:val="25"/>
          <w:szCs w:val="25"/>
          <w:lang w:val="en-GB"/>
        </w:rPr>
        <w:tab/>
      </w:r>
    </w:p>
    <w:p w14:paraId="20F0C78C" w14:textId="7F314512" w:rsidR="00D87776" w:rsidRDefault="00D87776" w:rsidP="00D87776">
      <w:pPr>
        <w:pStyle w:val="NoSpacing"/>
        <w:spacing w:after="0"/>
        <w:rPr>
          <w:b/>
          <w:bCs/>
          <w:color w:val="auto"/>
          <w:sz w:val="25"/>
          <w:szCs w:val="25"/>
          <w:lang w:val="en-GB"/>
        </w:rPr>
      </w:pPr>
      <w:r>
        <w:rPr>
          <w:b/>
          <w:bCs/>
          <w:color w:val="auto"/>
          <w:sz w:val="25"/>
          <w:szCs w:val="25"/>
          <w:lang w:val="en-GB"/>
        </w:rPr>
        <w:t xml:space="preserve">Chair: </w:t>
      </w:r>
      <w:r w:rsidRPr="00D87776">
        <w:rPr>
          <w:color w:val="auto"/>
          <w:sz w:val="25"/>
          <w:szCs w:val="25"/>
          <w:lang w:val="en-GB"/>
        </w:rPr>
        <w:t>Cllr Kerry Barnes</w:t>
      </w:r>
    </w:p>
    <w:p w14:paraId="7F2AE7B2" w14:textId="616896E7" w:rsidR="00D87776" w:rsidRDefault="00D87776" w:rsidP="00D87776">
      <w:pPr>
        <w:pStyle w:val="NoSpacing"/>
        <w:spacing w:after="0"/>
        <w:rPr>
          <w:color w:val="auto"/>
          <w:sz w:val="25"/>
          <w:szCs w:val="25"/>
          <w:lang w:val="en-GB"/>
        </w:rPr>
      </w:pPr>
      <w:r>
        <w:rPr>
          <w:b/>
          <w:bCs/>
          <w:color w:val="auto"/>
          <w:sz w:val="25"/>
          <w:szCs w:val="25"/>
          <w:lang w:val="en-GB"/>
        </w:rPr>
        <w:t xml:space="preserve">In attendance: </w:t>
      </w:r>
      <w:r w:rsidRPr="00D87776">
        <w:rPr>
          <w:color w:val="auto"/>
          <w:sz w:val="25"/>
          <w:szCs w:val="25"/>
          <w:lang w:val="en-GB"/>
        </w:rPr>
        <w:t>Cllr Swaby, Cllr Hexter, Cllr Rust, Cllr Borges, Cllr Westrope, Cllr Hill, Cllr Mackenzie</w:t>
      </w:r>
    </w:p>
    <w:p w14:paraId="231BE315" w14:textId="0AA6A7EA" w:rsidR="00D87776" w:rsidRDefault="00D87776" w:rsidP="00D87776">
      <w:pPr>
        <w:pStyle w:val="NoSpacing"/>
        <w:spacing w:after="0"/>
        <w:rPr>
          <w:color w:val="auto"/>
          <w:sz w:val="25"/>
          <w:szCs w:val="25"/>
          <w:lang w:val="en-GB"/>
        </w:rPr>
      </w:pPr>
      <w:r>
        <w:rPr>
          <w:b/>
          <w:bCs/>
          <w:color w:val="auto"/>
          <w:sz w:val="25"/>
          <w:szCs w:val="25"/>
          <w:lang w:val="en-GB"/>
        </w:rPr>
        <w:t xml:space="preserve">Clerk: </w:t>
      </w:r>
      <w:r>
        <w:rPr>
          <w:color w:val="auto"/>
          <w:sz w:val="25"/>
          <w:szCs w:val="25"/>
          <w:lang w:val="en-GB"/>
        </w:rPr>
        <w:t>Mrs Julia Howard</w:t>
      </w:r>
    </w:p>
    <w:p w14:paraId="14A9B7B5" w14:textId="428EEC14" w:rsidR="00D87776" w:rsidRPr="00D87776" w:rsidRDefault="00D87776" w:rsidP="00D87776">
      <w:pPr>
        <w:pStyle w:val="NoSpacing"/>
        <w:spacing w:after="0"/>
        <w:rPr>
          <w:color w:val="auto"/>
          <w:sz w:val="25"/>
          <w:szCs w:val="25"/>
          <w:u w:val="single"/>
          <w:lang w:val="en-GB"/>
        </w:rPr>
      </w:pPr>
      <w:r>
        <w:rPr>
          <w:b/>
          <w:bCs/>
          <w:color w:val="auto"/>
          <w:sz w:val="25"/>
          <w:szCs w:val="25"/>
          <w:lang w:val="en-GB"/>
        </w:rPr>
        <w:t xml:space="preserve">Members of the Public: </w:t>
      </w:r>
      <w:r>
        <w:rPr>
          <w:color w:val="auto"/>
          <w:sz w:val="25"/>
          <w:szCs w:val="25"/>
          <w:lang w:val="en-GB"/>
        </w:rPr>
        <w:t>one</w:t>
      </w:r>
    </w:p>
    <w:p w14:paraId="02806C38" w14:textId="4DC08192" w:rsidR="00B50651" w:rsidRPr="00A156E2" w:rsidRDefault="00B50651" w:rsidP="00B50651">
      <w:pPr>
        <w:pStyle w:val="NoSpacing"/>
        <w:spacing w:after="0"/>
        <w:jc w:val="right"/>
        <w:rPr>
          <w:color w:val="auto"/>
          <w:sz w:val="18"/>
          <w:szCs w:val="18"/>
          <w:lang w:val="en-GB"/>
        </w:rPr>
      </w:pPr>
    </w:p>
    <w:bookmarkEnd w:id="0"/>
    <w:p w14:paraId="4C406415" w14:textId="4711A6E7" w:rsidR="00B50651" w:rsidRPr="00A156E2" w:rsidRDefault="00AC03CB" w:rsidP="00B50651">
      <w:pPr>
        <w:jc w:val="center"/>
        <w:rPr>
          <w:b/>
          <w:bCs/>
        </w:rPr>
      </w:pPr>
      <w:r>
        <w:rPr>
          <w:b/>
          <w:bCs/>
          <w:sz w:val="25"/>
          <w:szCs w:val="25"/>
        </w:rPr>
        <w:t>Draft Minutes</w:t>
      </w:r>
    </w:p>
    <w:p w14:paraId="53EE96FB" w14:textId="77777777" w:rsidR="00B50651" w:rsidRPr="00A156E2" w:rsidRDefault="00B50651">
      <w:pPr>
        <w:rPr>
          <w:b/>
          <w:bCs/>
        </w:rPr>
      </w:pPr>
    </w:p>
    <w:p w14:paraId="2D44B488" w14:textId="0F1140BB" w:rsidR="005E0493" w:rsidRPr="0092543B" w:rsidRDefault="00623FE3" w:rsidP="00623FE3">
      <w:pPr>
        <w:rPr>
          <w:rFonts w:cstheme="minorHAnsi"/>
          <w:b/>
          <w:bCs/>
        </w:rPr>
      </w:pPr>
      <w:r w:rsidRPr="00A156E2">
        <w:rPr>
          <w:rFonts w:cstheme="minorHAnsi"/>
          <w:b/>
          <w:bCs/>
        </w:rPr>
        <w:t>2</w:t>
      </w:r>
      <w:r w:rsidR="00A032CC">
        <w:rPr>
          <w:rFonts w:cstheme="minorHAnsi"/>
          <w:b/>
          <w:bCs/>
        </w:rPr>
        <w:t>5</w:t>
      </w:r>
      <w:r w:rsidRPr="00A156E2">
        <w:rPr>
          <w:rFonts w:cstheme="minorHAnsi"/>
          <w:b/>
          <w:bCs/>
        </w:rPr>
        <w:t>/</w:t>
      </w:r>
      <w:r w:rsidR="00A032CC">
        <w:rPr>
          <w:rFonts w:cstheme="minorHAnsi"/>
          <w:b/>
          <w:bCs/>
        </w:rPr>
        <w:t>0</w:t>
      </w:r>
      <w:r w:rsidR="00430217">
        <w:rPr>
          <w:rFonts w:cstheme="minorHAnsi"/>
          <w:b/>
          <w:bCs/>
        </w:rPr>
        <w:t>42</w:t>
      </w:r>
      <w:r w:rsidRPr="00A156E2">
        <w:rPr>
          <w:rFonts w:cstheme="minorHAnsi"/>
          <w:b/>
          <w:bCs/>
        </w:rPr>
        <w:tab/>
      </w:r>
      <w:r w:rsidRPr="00A156E2">
        <w:rPr>
          <w:rFonts w:cstheme="minorHAnsi"/>
          <w:b/>
          <w:bCs/>
        </w:rPr>
        <w:tab/>
        <w:t xml:space="preserve">Welcome and to receive apologies for absence </w:t>
      </w:r>
      <w:r w:rsidR="0092543B">
        <w:rPr>
          <w:rFonts w:cstheme="minorHAnsi"/>
          <w:b/>
          <w:bCs/>
        </w:rPr>
        <w:t xml:space="preserve">– </w:t>
      </w:r>
      <w:r w:rsidR="0092543B" w:rsidRPr="0092543B">
        <w:rPr>
          <w:rFonts w:cstheme="minorHAnsi"/>
        </w:rPr>
        <w:t xml:space="preserve">received from </w:t>
      </w:r>
      <w:r w:rsidR="003E1171" w:rsidRPr="0092543B">
        <w:rPr>
          <w:rFonts w:cstheme="minorHAnsi"/>
        </w:rPr>
        <w:t>Cllr Garrod</w:t>
      </w:r>
      <w:r w:rsidR="00D52758" w:rsidRPr="0092543B">
        <w:rPr>
          <w:rFonts w:cstheme="minorHAnsi"/>
        </w:rPr>
        <w:t>, Cllr Schwier</w:t>
      </w:r>
      <w:r w:rsidR="0092543B" w:rsidRPr="0092543B">
        <w:rPr>
          <w:rFonts w:cstheme="minorHAnsi"/>
        </w:rPr>
        <w:t>&amp;</w:t>
      </w:r>
      <w:r w:rsidR="00F43854" w:rsidRPr="0092543B">
        <w:rPr>
          <w:rFonts w:cstheme="minorHAnsi"/>
        </w:rPr>
        <w:t xml:space="preserve"> Cllr Lacey</w:t>
      </w:r>
    </w:p>
    <w:p w14:paraId="27009B52" w14:textId="5F056768" w:rsidR="003245CB" w:rsidRPr="00A156E2" w:rsidRDefault="00A032CC" w:rsidP="00F43854">
      <w:pPr>
        <w:ind w:left="1440" w:hanging="1440"/>
        <w:rPr>
          <w:rFonts w:cstheme="minorHAnsi"/>
        </w:rPr>
      </w:pPr>
      <w:r>
        <w:rPr>
          <w:b/>
          <w:bCs/>
        </w:rPr>
        <w:t>25</w:t>
      </w:r>
      <w:r w:rsidR="003245CB" w:rsidRPr="00A156E2">
        <w:rPr>
          <w:b/>
          <w:bCs/>
        </w:rPr>
        <w:t>/</w:t>
      </w:r>
      <w:r>
        <w:rPr>
          <w:b/>
          <w:bCs/>
        </w:rPr>
        <w:t>0</w:t>
      </w:r>
      <w:r w:rsidR="00430217">
        <w:rPr>
          <w:b/>
          <w:bCs/>
        </w:rPr>
        <w:t>43</w:t>
      </w:r>
      <w:r w:rsidR="003245CB" w:rsidRPr="00A156E2">
        <w:rPr>
          <w:b/>
          <w:bCs/>
        </w:rPr>
        <w:tab/>
      </w:r>
      <w:r w:rsidR="007576F7" w:rsidRPr="00A156E2">
        <w:rPr>
          <w:rFonts w:cstheme="minorHAnsi"/>
          <w:b/>
          <w:bCs/>
        </w:rPr>
        <w:t>Declarations of Interest</w:t>
      </w:r>
      <w:r w:rsidR="00F43854">
        <w:rPr>
          <w:rFonts w:cstheme="minorHAnsi"/>
          <w:b/>
          <w:bCs/>
        </w:rPr>
        <w:t xml:space="preserve"> - </w:t>
      </w:r>
      <w:r w:rsidR="00F43854" w:rsidRPr="00F43854">
        <w:rPr>
          <w:rFonts w:cstheme="minorHAnsi"/>
        </w:rPr>
        <w:t>none</w:t>
      </w:r>
    </w:p>
    <w:p w14:paraId="734BB691" w14:textId="32269C12" w:rsidR="007576F7" w:rsidRPr="00EC3AC8" w:rsidRDefault="007576F7" w:rsidP="00EC3AC8">
      <w:pPr>
        <w:pStyle w:val="NoSpacing"/>
        <w:spacing w:after="0" w:line="240" w:lineRule="auto"/>
        <w:rPr>
          <w:rFonts w:asciiTheme="minorHAnsi" w:hAnsiTheme="minorHAnsi" w:cstheme="minorHAnsi"/>
          <w:b/>
          <w:bCs/>
          <w:lang w:val="en-GB"/>
        </w:rPr>
      </w:pPr>
      <w:r w:rsidRPr="00A156E2">
        <w:rPr>
          <w:b/>
          <w:bCs/>
          <w:lang w:val="en-GB"/>
        </w:rPr>
        <w:t>2</w:t>
      </w:r>
      <w:r w:rsidR="00A032CC">
        <w:rPr>
          <w:b/>
          <w:bCs/>
          <w:lang w:val="en-GB"/>
        </w:rPr>
        <w:t>5</w:t>
      </w:r>
      <w:r w:rsidRPr="00A156E2">
        <w:rPr>
          <w:b/>
          <w:bCs/>
          <w:lang w:val="en-GB"/>
        </w:rPr>
        <w:t>/</w:t>
      </w:r>
      <w:r w:rsidR="00A032CC">
        <w:rPr>
          <w:b/>
          <w:bCs/>
          <w:lang w:val="en-GB"/>
        </w:rPr>
        <w:t>0</w:t>
      </w:r>
      <w:r w:rsidR="00430217">
        <w:rPr>
          <w:b/>
          <w:bCs/>
          <w:lang w:val="en-GB"/>
        </w:rPr>
        <w:t>44</w:t>
      </w:r>
      <w:r w:rsidRPr="00A156E2">
        <w:rPr>
          <w:b/>
          <w:bCs/>
          <w:lang w:val="en-GB"/>
        </w:rPr>
        <w:tab/>
      </w:r>
      <w:r w:rsidRPr="00A156E2">
        <w:rPr>
          <w:b/>
          <w:bCs/>
          <w:lang w:val="en-GB"/>
        </w:rPr>
        <w:tab/>
      </w:r>
      <w:r w:rsidRPr="00A156E2">
        <w:rPr>
          <w:rFonts w:asciiTheme="minorHAnsi" w:hAnsiTheme="minorHAnsi" w:cstheme="minorHAnsi"/>
          <w:b/>
          <w:bCs/>
          <w:lang w:val="en-GB"/>
        </w:rPr>
        <w:t>To approve the minutes</w:t>
      </w:r>
      <w:r w:rsidRPr="00A156E2">
        <w:rPr>
          <w:rFonts w:asciiTheme="minorHAnsi" w:hAnsiTheme="minorHAnsi" w:cstheme="minorHAnsi"/>
          <w:b/>
          <w:bCs/>
          <w:sz w:val="24"/>
          <w:szCs w:val="24"/>
          <w:lang w:val="en-GB"/>
        </w:rPr>
        <w:t xml:space="preserve"> </w:t>
      </w:r>
      <w:r w:rsidRPr="00A156E2">
        <w:rPr>
          <w:rFonts w:asciiTheme="minorHAnsi" w:hAnsiTheme="minorHAnsi" w:cstheme="minorHAnsi"/>
          <w:color w:val="auto"/>
          <w:lang w:val="en-GB"/>
        </w:rPr>
        <w:t>(previously circulated)</w:t>
      </w:r>
      <w:r w:rsidR="00EC3AC8">
        <w:rPr>
          <w:rFonts w:asciiTheme="minorHAnsi" w:hAnsiTheme="minorHAnsi" w:cstheme="minorHAnsi"/>
          <w:color w:val="auto"/>
          <w:lang w:val="en-GB"/>
        </w:rPr>
        <w:t xml:space="preserve"> </w:t>
      </w:r>
      <w:r w:rsidRPr="00A156E2">
        <w:rPr>
          <w:rFonts w:asciiTheme="minorHAnsi" w:hAnsiTheme="minorHAnsi" w:cstheme="minorHAnsi"/>
          <w:lang w:val="en-GB"/>
        </w:rPr>
        <w:t xml:space="preserve">of the Parish Council meeting held on </w:t>
      </w:r>
      <w:r w:rsidR="00430217">
        <w:rPr>
          <w:rFonts w:asciiTheme="minorHAnsi" w:hAnsiTheme="minorHAnsi" w:cstheme="minorHAnsi"/>
          <w:lang w:val="en-GB"/>
        </w:rPr>
        <w:t>13</w:t>
      </w:r>
      <w:r w:rsidRPr="00A156E2">
        <w:rPr>
          <w:rFonts w:asciiTheme="minorHAnsi" w:hAnsiTheme="minorHAnsi" w:cstheme="minorHAnsi"/>
          <w:vertAlign w:val="superscript"/>
          <w:lang w:val="en-GB"/>
        </w:rPr>
        <w:t>th</w:t>
      </w:r>
      <w:r w:rsidRPr="00A156E2">
        <w:rPr>
          <w:rFonts w:asciiTheme="minorHAnsi" w:hAnsiTheme="minorHAnsi" w:cstheme="minorHAnsi"/>
          <w:lang w:val="en-GB"/>
        </w:rPr>
        <w:t xml:space="preserve"> </w:t>
      </w:r>
      <w:r w:rsidR="00430217">
        <w:rPr>
          <w:rFonts w:asciiTheme="minorHAnsi" w:hAnsiTheme="minorHAnsi" w:cstheme="minorHAnsi"/>
          <w:lang w:val="en-GB"/>
        </w:rPr>
        <w:t>February</w:t>
      </w:r>
      <w:r w:rsidRPr="00A156E2">
        <w:rPr>
          <w:rFonts w:asciiTheme="minorHAnsi" w:hAnsiTheme="minorHAnsi" w:cstheme="minorHAnsi"/>
          <w:lang w:val="en-GB"/>
        </w:rPr>
        <w:t xml:space="preserve"> </w:t>
      </w:r>
    </w:p>
    <w:p w14:paraId="20DF590B" w14:textId="4DF12F65" w:rsidR="00F43854" w:rsidRPr="00A156E2" w:rsidRDefault="00F43854" w:rsidP="00F43854">
      <w:pPr>
        <w:pStyle w:val="NoSpacing"/>
        <w:spacing w:after="0" w:line="240" w:lineRule="auto"/>
        <w:rPr>
          <w:rFonts w:asciiTheme="minorHAnsi" w:hAnsiTheme="minorHAnsi" w:cstheme="minorHAnsi"/>
          <w:lang w:val="en-GB"/>
        </w:rPr>
      </w:pPr>
      <w:r w:rsidRPr="00F43854">
        <w:rPr>
          <w:rFonts w:asciiTheme="minorHAnsi" w:hAnsiTheme="minorHAnsi" w:cstheme="minorHAnsi"/>
          <w:u w:val="single"/>
          <w:lang w:val="en-GB"/>
        </w:rPr>
        <w:t>RESOLVED</w:t>
      </w:r>
      <w:r>
        <w:rPr>
          <w:rFonts w:asciiTheme="minorHAnsi" w:hAnsiTheme="minorHAnsi" w:cstheme="minorHAnsi"/>
          <w:lang w:val="en-GB"/>
        </w:rPr>
        <w:t xml:space="preserve"> </w:t>
      </w:r>
      <w:r w:rsidR="00EC3AC8">
        <w:rPr>
          <w:rFonts w:asciiTheme="minorHAnsi" w:hAnsiTheme="minorHAnsi" w:cstheme="minorHAnsi"/>
          <w:lang w:val="en-GB"/>
        </w:rPr>
        <w:tab/>
        <w:t>Cllr Hexter proposed to accept them as a true record, Cllr Rust seconded</w:t>
      </w:r>
      <w:r>
        <w:rPr>
          <w:rFonts w:asciiTheme="minorHAnsi" w:hAnsiTheme="minorHAnsi" w:cstheme="minorHAnsi"/>
          <w:lang w:val="en-GB"/>
        </w:rPr>
        <w:t>, all in agreement, by show of hands</w:t>
      </w:r>
    </w:p>
    <w:p w14:paraId="71C4238C" w14:textId="0FE9A4ED" w:rsidR="00EC3AC8" w:rsidRDefault="007576F7" w:rsidP="0092543B">
      <w:pPr>
        <w:pStyle w:val="NoSpacing"/>
        <w:spacing w:after="0" w:line="240" w:lineRule="auto"/>
        <w:rPr>
          <w:rFonts w:asciiTheme="minorHAnsi" w:hAnsiTheme="minorHAnsi" w:cstheme="minorHAnsi"/>
          <w:lang w:val="en-GB"/>
        </w:rPr>
      </w:pPr>
      <w:r w:rsidRPr="00A156E2">
        <w:rPr>
          <w:rFonts w:asciiTheme="minorHAnsi" w:hAnsiTheme="minorHAnsi" w:cstheme="minorHAnsi"/>
          <w:b/>
          <w:bCs/>
          <w:lang w:val="en-GB"/>
        </w:rPr>
        <w:t>2</w:t>
      </w:r>
      <w:r w:rsidR="00A032CC">
        <w:rPr>
          <w:rFonts w:asciiTheme="minorHAnsi" w:hAnsiTheme="minorHAnsi" w:cstheme="minorHAnsi"/>
          <w:b/>
          <w:bCs/>
          <w:lang w:val="en-GB"/>
        </w:rPr>
        <w:t>5</w:t>
      </w:r>
      <w:r w:rsidRPr="00A156E2">
        <w:rPr>
          <w:rFonts w:asciiTheme="minorHAnsi" w:hAnsiTheme="minorHAnsi" w:cstheme="minorHAnsi"/>
          <w:b/>
          <w:bCs/>
          <w:lang w:val="en-GB"/>
        </w:rPr>
        <w:t>/</w:t>
      </w:r>
      <w:r w:rsidR="00A032CC">
        <w:rPr>
          <w:rFonts w:asciiTheme="minorHAnsi" w:hAnsiTheme="minorHAnsi" w:cstheme="minorHAnsi"/>
          <w:b/>
          <w:bCs/>
          <w:lang w:val="en-GB"/>
        </w:rPr>
        <w:t>0</w:t>
      </w:r>
      <w:r w:rsidR="00430217">
        <w:rPr>
          <w:rFonts w:asciiTheme="minorHAnsi" w:hAnsiTheme="minorHAnsi" w:cstheme="minorHAnsi"/>
          <w:b/>
          <w:bCs/>
          <w:lang w:val="en-GB"/>
        </w:rPr>
        <w:t>45</w:t>
      </w:r>
      <w:r w:rsidRPr="00A156E2">
        <w:rPr>
          <w:rFonts w:asciiTheme="minorHAnsi" w:hAnsiTheme="minorHAnsi" w:cstheme="minorHAnsi"/>
          <w:b/>
          <w:bCs/>
          <w:lang w:val="en-GB"/>
        </w:rPr>
        <w:tab/>
      </w:r>
      <w:r w:rsidRPr="00A156E2">
        <w:rPr>
          <w:rFonts w:asciiTheme="minorHAnsi" w:hAnsiTheme="minorHAnsi" w:cstheme="minorHAnsi"/>
          <w:b/>
          <w:bCs/>
          <w:lang w:val="en-GB"/>
        </w:rPr>
        <w:tab/>
      </w:r>
      <w:r w:rsidR="006C19F6" w:rsidRPr="00A156E2">
        <w:rPr>
          <w:rFonts w:asciiTheme="minorHAnsi" w:hAnsiTheme="minorHAnsi" w:cstheme="minorHAnsi"/>
          <w:b/>
          <w:bCs/>
          <w:color w:val="auto"/>
          <w:lang w:val="en-GB"/>
        </w:rPr>
        <w:t>Question Time</w:t>
      </w:r>
      <w:r w:rsidR="006C19F6" w:rsidRPr="00A156E2">
        <w:rPr>
          <w:rFonts w:asciiTheme="minorHAnsi" w:hAnsiTheme="minorHAnsi" w:cstheme="minorHAnsi"/>
          <w:color w:val="auto"/>
          <w:lang w:val="en-GB"/>
        </w:rPr>
        <w:t xml:space="preserve"> </w:t>
      </w:r>
      <w:r w:rsidR="0092543B">
        <w:rPr>
          <w:rFonts w:asciiTheme="minorHAnsi" w:hAnsiTheme="minorHAnsi" w:cstheme="minorHAnsi"/>
          <w:color w:val="auto"/>
          <w:lang w:val="en-GB"/>
        </w:rPr>
        <w:t xml:space="preserve">- </w:t>
      </w:r>
      <w:r w:rsidR="002E6B47">
        <w:rPr>
          <w:rFonts w:asciiTheme="minorHAnsi" w:hAnsiTheme="minorHAnsi" w:cstheme="minorHAnsi"/>
          <w:lang w:val="en-GB"/>
        </w:rPr>
        <w:t>One member of the public who is helping to run the library came to give an update, which was very positive, getting</w:t>
      </w:r>
      <w:r w:rsidR="0092543B">
        <w:rPr>
          <w:rFonts w:asciiTheme="minorHAnsi" w:hAnsiTheme="minorHAnsi" w:cstheme="minorHAnsi"/>
          <w:lang w:val="en-GB"/>
        </w:rPr>
        <w:t xml:space="preserve"> </w:t>
      </w:r>
      <w:r w:rsidR="002E6B47">
        <w:rPr>
          <w:rFonts w:asciiTheme="minorHAnsi" w:hAnsiTheme="minorHAnsi" w:cstheme="minorHAnsi"/>
          <w:lang w:val="en-GB"/>
        </w:rPr>
        <w:t>more involved with community groups, including doing a monthly tea and chat group.</w:t>
      </w:r>
      <w:r w:rsidR="006A6BA3">
        <w:rPr>
          <w:rFonts w:asciiTheme="minorHAnsi" w:hAnsiTheme="minorHAnsi" w:cstheme="minorHAnsi"/>
          <w:lang w:val="en-GB"/>
        </w:rPr>
        <w:t xml:space="preserve"> Essex Library service has been</w:t>
      </w:r>
      <w:r w:rsidR="0092543B">
        <w:rPr>
          <w:rFonts w:asciiTheme="minorHAnsi" w:hAnsiTheme="minorHAnsi" w:cstheme="minorHAnsi"/>
          <w:lang w:val="en-GB"/>
        </w:rPr>
        <w:t xml:space="preserve"> </w:t>
      </w:r>
      <w:r w:rsidR="006A6BA3">
        <w:rPr>
          <w:rFonts w:asciiTheme="minorHAnsi" w:hAnsiTheme="minorHAnsi" w:cstheme="minorHAnsi"/>
          <w:lang w:val="en-GB"/>
        </w:rPr>
        <w:t xml:space="preserve">helpful in getting some new furniture. </w:t>
      </w:r>
      <w:r w:rsidR="00334CDE">
        <w:rPr>
          <w:rFonts w:asciiTheme="minorHAnsi" w:hAnsiTheme="minorHAnsi" w:cstheme="minorHAnsi"/>
          <w:lang w:val="en-GB"/>
        </w:rPr>
        <w:t xml:space="preserve">There are also some magazines and audio books. </w:t>
      </w:r>
      <w:r w:rsidR="00933D95">
        <w:rPr>
          <w:rFonts w:asciiTheme="minorHAnsi" w:hAnsiTheme="minorHAnsi" w:cstheme="minorHAnsi"/>
          <w:lang w:val="en-GB"/>
        </w:rPr>
        <w:t>The PC is able to offer some</w:t>
      </w:r>
      <w:r w:rsidR="0092543B">
        <w:rPr>
          <w:rFonts w:asciiTheme="minorHAnsi" w:hAnsiTheme="minorHAnsi" w:cstheme="minorHAnsi"/>
          <w:lang w:val="en-GB"/>
        </w:rPr>
        <w:t xml:space="preserve"> </w:t>
      </w:r>
      <w:r w:rsidR="00933D95">
        <w:rPr>
          <w:rFonts w:asciiTheme="minorHAnsi" w:hAnsiTheme="minorHAnsi" w:cstheme="minorHAnsi"/>
          <w:lang w:val="en-GB"/>
        </w:rPr>
        <w:t>financial support towards some additional costs.</w:t>
      </w:r>
    </w:p>
    <w:p w14:paraId="590FBD83" w14:textId="38B42389" w:rsidR="00741AD0" w:rsidRPr="00A156E2" w:rsidRDefault="006C19F6" w:rsidP="00741AD0">
      <w:pPr>
        <w:pStyle w:val="NoSpacing"/>
        <w:spacing w:after="0" w:line="240" w:lineRule="auto"/>
        <w:ind w:left="1440" w:hanging="1440"/>
        <w:rPr>
          <w:rFonts w:asciiTheme="minorHAnsi" w:hAnsiTheme="minorHAnsi" w:cstheme="minorHAnsi"/>
          <w:b/>
          <w:bCs/>
          <w:lang w:val="en-GB"/>
        </w:rPr>
      </w:pPr>
      <w:r w:rsidRPr="00A156E2">
        <w:rPr>
          <w:rFonts w:asciiTheme="minorHAnsi" w:hAnsiTheme="minorHAnsi" w:cstheme="minorHAnsi"/>
          <w:b/>
          <w:bCs/>
          <w:lang w:val="en-GB"/>
        </w:rPr>
        <w:t>2</w:t>
      </w:r>
      <w:r w:rsidR="00A032CC">
        <w:rPr>
          <w:rFonts w:asciiTheme="minorHAnsi" w:hAnsiTheme="minorHAnsi" w:cstheme="minorHAnsi"/>
          <w:b/>
          <w:bCs/>
          <w:lang w:val="en-GB"/>
        </w:rPr>
        <w:t>5</w:t>
      </w:r>
      <w:r w:rsidRPr="00A156E2">
        <w:rPr>
          <w:rFonts w:asciiTheme="minorHAnsi" w:hAnsiTheme="minorHAnsi" w:cstheme="minorHAnsi"/>
          <w:b/>
          <w:bCs/>
          <w:lang w:val="en-GB"/>
        </w:rPr>
        <w:t>/</w:t>
      </w:r>
      <w:r w:rsidR="00A032CC">
        <w:rPr>
          <w:rFonts w:asciiTheme="minorHAnsi" w:hAnsiTheme="minorHAnsi" w:cstheme="minorHAnsi"/>
          <w:b/>
          <w:bCs/>
          <w:lang w:val="en-GB"/>
        </w:rPr>
        <w:t>0</w:t>
      </w:r>
      <w:r w:rsidR="00430217">
        <w:rPr>
          <w:rFonts w:asciiTheme="minorHAnsi" w:hAnsiTheme="minorHAnsi" w:cstheme="minorHAnsi"/>
          <w:b/>
          <w:bCs/>
          <w:lang w:val="en-GB"/>
        </w:rPr>
        <w:t>46</w:t>
      </w:r>
      <w:r w:rsidRPr="00A156E2">
        <w:rPr>
          <w:rFonts w:asciiTheme="minorHAnsi" w:hAnsiTheme="minorHAnsi" w:cstheme="minorHAnsi"/>
          <w:b/>
          <w:bCs/>
          <w:lang w:val="en-GB"/>
        </w:rPr>
        <w:tab/>
      </w:r>
      <w:r w:rsidR="00741AD0" w:rsidRPr="00A156E2">
        <w:rPr>
          <w:rFonts w:asciiTheme="minorHAnsi" w:hAnsiTheme="minorHAnsi" w:cstheme="minorHAnsi"/>
          <w:b/>
          <w:bCs/>
          <w:lang w:val="en-GB"/>
        </w:rPr>
        <w:t>Invitation to Cllr Peter Schwier, Essex County Council and</w:t>
      </w:r>
      <w:r w:rsidR="00741AD0" w:rsidRPr="00A156E2">
        <w:rPr>
          <w:rFonts w:asciiTheme="minorHAnsi" w:hAnsiTheme="minorHAnsi" w:cstheme="minorHAnsi"/>
          <w:b/>
          <w:bCs/>
          <w:lang w:val="en-GB"/>
        </w:rPr>
        <w:tab/>
      </w:r>
      <w:r w:rsidR="00741AD0" w:rsidRPr="00A156E2">
        <w:rPr>
          <w:rFonts w:asciiTheme="minorHAnsi" w:hAnsiTheme="minorHAnsi" w:cstheme="minorHAnsi"/>
          <w:b/>
          <w:bCs/>
          <w:lang w:val="en-GB"/>
        </w:rPr>
        <w:tab/>
      </w:r>
      <w:r w:rsidR="00AD4007" w:rsidRPr="00A156E2">
        <w:rPr>
          <w:rFonts w:asciiTheme="minorHAnsi" w:hAnsiTheme="minorHAnsi" w:cstheme="minorHAnsi"/>
          <w:b/>
          <w:bCs/>
          <w:lang w:val="en-GB"/>
        </w:rPr>
        <w:tab/>
      </w:r>
      <w:r w:rsidR="00741AD0" w:rsidRPr="00A156E2">
        <w:rPr>
          <w:rFonts w:asciiTheme="minorHAnsi" w:hAnsiTheme="minorHAnsi" w:cstheme="minorHAnsi"/>
          <w:b/>
          <w:bCs/>
          <w:lang w:val="en-GB"/>
        </w:rPr>
        <w:t xml:space="preserve">Information </w:t>
      </w:r>
    </w:p>
    <w:p w14:paraId="4AFB1F0D" w14:textId="0BBA00D4" w:rsidR="006C19F6" w:rsidRPr="00A156E2" w:rsidRDefault="00741AD0" w:rsidP="00AD4007">
      <w:pPr>
        <w:pStyle w:val="NoSpacing"/>
        <w:spacing w:after="0" w:line="240" w:lineRule="auto"/>
        <w:ind w:left="1440"/>
        <w:rPr>
          <w:rFonts w:asciiTheme="minorHAnsi" w:hAnsiTheme="minorHAnsi" w:cstheme="minorHAnsi"/>
          <w:lang w:val="en-GB"/>
        </w:rPr>
      </w:pPr>
      <w:r w:rsidRPr="00A156E2">
        <w:rPr>
          <w:rFonts w:asciiTheme="minorHAnsi" w:hAnsiTheme="minorHAnsi" w:cstheme="minorHAnsi"/>
          <w:b/>
          <w:bCs/>
          <w:lang w:val="en-GB"/>
        </w:rPr>
        <w:t xml:space="preserve">Cllr Diana Garrod, Braintree District Council </w:t>
      </w:r>
      <w:r w:rsidRPr="00A156E2">
        <w:rPr>
          <w:rFonts w:asciiTheme="minorHAnsi" w:hAnsiTheme="minorHAnsi" w:cstheme="minorHAnsi"/>
          <w:lang w:val="en-GB"/>
        </w:rPr>
        <w:t>to address the meeting on matters of mutual interest.</w:t>
      </w:r>
    </w:p>
    <w:p w14:paraId="513128EB" w14:textId="7F8D7C70" w:rsidR="003167C9" w:rsidRPr="003167C9" w:rsidRDefault="00F43FDA" w:rsidP="00B8133C">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Cllr Garrod’s</w:t>
      </w:r>
      <w:r w:rsidR="003167C9">
        <w:rPr>
          <w:rFonts w:asciiTheme="minorHAnsi" w:hAnsiTheme="minorHAnsi" w:cstheme="minorHAnsi"/>
          <w:color w:val="auto"/>
          <w:lang w:val="en-GB"/>
        </w:rPr>
        <w:t xml:space="preserve"> report is on the website</w:t>
      </w:r>
    </w:p>
    <w:p w14:paraId="79D99927" w14:textId="65DC5837" w:rsidR="00A032CC" w:rsidRDefault="00A032CC" w:rsidP="00B8133C">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25/0</w:t>
      </w:r>
      <w:r w:rsidR="00430217">
        <w:rPr>
          <w:rFonts w:asciiTheme="minorHAnsi" w:hAnsiTheme="minorHAnsi" w:cstheme="minorHAnsi"/>
          <w:b/>
          <w:bCs/>
          <w:color w:val="auto"/>
          <w:lang w:val="en-GB"/>
        </w:rPr>
        <w:t>4</w:t>
      </w:r>
      <w:r w:rsidR="009F607B">
        <w:rPr>
          <w:rFonts w:asciiTheme="minorHAnsi" w:hAnsiTheme="minorHAnsi" w:cstheme="minorHAnsi"/>
          <w:b/>
          <w:bCs/>
          <w:color w:val="auto"/>
          <w:lang w:val="en-GB"/>
        </w:rPr>
        <w:t>7</w:t>
      </w:r>
      <w:r>
        <w:rPr>
          <w:rFonts w:asciiTheme="minorHAnsi" w:hAnsiTheme="minorHAnsi" w:cstheme="minorHAnsi"/>
          <w:b/>
          <w:bCs/>
          <w:color w:val="auto"/>
          <w:lang w:val="en-GB"/>
        </w:rPr>
        <w:tab/>
      </w:r>
      <w:r>
        <w:rPr>
          <w:rFonts w:asciiTheme="minorHAnsi" w:hAnsiTheme="minorHAnsi" w:cstheme="minorHAnsi"/>
          <w:b/>
          <w:bCs/>
          <w:color w:val="auto"/>
          <w:lang w:val="en-GB"/>
        </w:rPr>
        <w:tab/>
        <w:t>Anglian water road closures</w:t>
      </w:r>
      <w:r>
        <w:rPr>
          <w:rFonts w:asciiTheme="minorHAnsi" w:hAnsiTheme="minorHAnsi" w:cstheme="minorHAnsi"/>
          <w:color w:val="auto"/>
          <w:lang w:val="en-GB"/>
        </w:rPr>
        <w:t xml:space="preserve"> – an update on the local closures and works</w:t>
      </w:r>
      <w:r>
        <w:rPr>
          <w:rFonts w:asciiTheme="minorHAnsi" w:hAnsiTheme="minorHAnsi" w:cstheme="minorHAnsi"/>
          <w:color w:val="auto"/>
          <w:lang w:val="en-GB"/>
        </w:rPr>
        <w:tab/>
      </w:r>
      <w:r>
        <w:rPr>
          <w:rFonts w:asciiTheme="minorHAnsi" w:hAnsiTheme="minorHAnsi" w:cstheme="minorHAnsi"/>
          <w:b/>
          <w:bCs/>
          <w:color w:val="auto"/>
          <w:lang w:val="en-GB"/>
        </w:rPr>
        <w:t>Information</w:t>
      </w:r>
      <w:r w:rsidR="0083478F">
        <w:rPr>
          <w:rFonts w:asciiTheme="minorHAnsi" w:hAnsiTheme="minorHAnsi" w:cstheme="minorHAnsi"/>
          <w:b/>
          <w:bCs/>
          <w:color w:val="auto"/>
          <w:lang w:val="en-GB"/>
        </w:rPr>
        <w:tab/>
      </w:r>
    </w:p>
    <w:p w14:paraId="7C133C5D" w14:textId="7831950E" w:rsidR="003167C9" w:rsidRPr="003167C9" w:rsidRDefault="003167C9" w:rsidP="00B8133C">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Cllr Mackenzie</w:t>
      </w:r>
      <w:r w:rsidR="000F7462">
        <w:rPr>
          <w:rFonts w:asciiTheme="minorHAnsi" w:hAnsiTheme="minorHAnsi" w:cstheme="minorHAnsi"/>
          <w:color w:val="auto"/>
          <w:lang w:val="en-GB"/>
        </w:rPr>
        <w:t xml:space="preserve"> provided a brief update, it has now moved on from Bumpstead</w:t>
      </w:r>
      <w:r w:rsidR="00DE2B55">
        <w:rPr>
          <w:rFonts w:asciiTheme="minorHAnsi" w:hAnsiTheme="minorHAnsi" w:cstheme="minorHAnsi"/>
          <w:color w:val="auto"/>
          <w:lang w:val="en-GB"/>
        </w:rPr>
        <w:t xml:space="preserve"> and expect to complete later this month</w:t>
      </w:r>
      <w:r w:rsidR="000F7462">
        <w:rPr>
          <w:rFonts w:asciiTheme="minorHAnsi" w:hAnsiTheme="minorHAnsi" w:cstheme="minorHAnsi"/>
          <w:color w:val="auto"/>
          <w:lang w:val="en-GB"/>
        </w:rPr>
        <w:t>, however there are unrelated emergency repairs in the village.</w:t>
      </w:r>
      <w:r>
        <w:rPr>
          <w:rFonts w:asciiTheme="minorHAnsi" w:hAnsiTheme="minorHAnsi" w:cstheme="minorHAnsi"/>
          <w:color w:val="auto"/>
          <w:lang w:val="en-GB"/>
        </w:rPr>
        <w:t xml:space="preserve"> </w:t>
      </w:r>
    </w:p>
    <w:p w14:paraId="3BDAF68D" w14:textId="7011F5E5" w:rsidR="00B8133C" w:rsidRDefault="00B8133C" w:rsidP="00B8133C">
      <w:pPr>
        <w:pStyle w:val="NoSpacing"/>
        <w:spacing w:after="0" w:line="240" w:lineRule="auto"/>
        <w:rPr>
          <w:rFonts w:asciiTheme="minorHAnsi" w:hAnsiTheme="minorHAnsi" w:cstheme="minorHAnsi"/>
          <w:b/>
          <w:bCs/>
          <w:color w:val="auto"/>
          <w:lang w:val="en-GB"/>
        </w:rPr>
      </w:pPr>
      <w:r w:rsidRPr="00B8133C">
        <w:rPr>
          <w:rFonts w:asciiTheme="minorHAnsi" w:hAnsiTheme="minorHAnsi" w:cstheme="minorHAnsi"/>
          <w:b/>
          <w:bCs/>
          <w:color w:val="auto"/>
          <w:lang w:val="en-GB"/>
        </w:rPr>
        <w:t>2</w:t>
      </w:r>
      <w:r w:rsidR="00A032CC">
        <w:rPr>
          <w:rFonts w:asciiTheme="minorHAnsi" w:hAnsiTheme="minorHAnsi" w:cstheme="minorHAnsi"/>
          <w:b/>
          <w:bCs/>
          <w:color w:val="auto"/>
          <w:lang w:val="en-GB"/>
        </w:rPr>
        <w:t>5</w:t>
      </w:r>
      <w:r>
        <w:rPr>
          <w:rFonts w:asciiTheme="minorHAnsi" w:hAnsiTheme="minorHAnsi" w:cstheme="minorHAnsi"/>
          <w:b/>
          <w:bCs/>
          <w:color w:val="auto"/>
          <w:lang w:val="en-GB"/>
        </w:rPr>
        <w:t>/</w:t>
      </w:r>
      <w:r w:rsidR="00A032CC">
        <w:rPr>
          <w:rFonts w:asciiTheme="minorHAnsi" w:hAnsiTheme="minorHAnsi" w:cstheme="minorHAnsi"/>
          <w:b/>
          <w:bCs/>
          <w:color w:val="auto"/>
          <w:lang w:val="en-GB"/>
        </w:rPr>
        <w:t>0</w:t>
      </w:r>
      <w:r w:rsidR="00430217">
        <w:rPr>
          <w:rFonts w:asciiTheme="minorHAnsi" w:hAnsiTheme="minorHAnsi" w:cstheme="minorHAnsi"/>
          <w:b/>
          <w:bCs/>
          <w:color w:val="auto"/>
          <w:lang w:val="en-GB"/>
        </w:rPr>
        <w:t>4</w:t>
      </w:r>
      <w:r w:rsidR="009F607B">
        <w:rPr>
          <w:rFonts w:asciiTheme="minorHAnsi" w:hAnsiTheme="minorHAnsi" w:cstheme="minorHAnsi"/>
          <w:b/>
          <w:bCs/>
          <w:color w:val="auto"/>
          <w:lang w:val="en-GB"/>
        </w:rPr>
        <w:t>8</w:t>
      </w:r>
      <w:r>
        <w:rPr>
          <w:rFonts w:asciiTheme="minorHAnsi" w:hAnsiTheme="minorHAnsi" w:cstheme="minorHAnsi"/>
          <w:b/>
          <w:bCs/>
          <w:color w:val="auto"/>
          <w:lang w:val="en-GB"/>
        </w:rPr>
        <w:tab/>
      </w:r>
      <w:r>
        <w:rPr>
          <w:rFonts w:asciiTheme="minorHAnsi" w:hAnsiTheme="minorHAnsi" w:cstheme="minorHAnsi"/>
          <w:b/>
          <w:bCs/>
          <w:color w:val="auto"/>
          <w:lang w:val="en-GB"/>
        </w:rPr>
        <w:tab/>
        <w:t>Planning</w:t>
      </w:r>
    </w:p>
    <w:p w14:paraId="2387D1BB" w14:textId="2D0A13C7" w:rsidR="00337C74" w:rsidRPr="00A156E2" w:rsidRDefault="00B8133C" w:rsidP="00B8133C">
      <w:pPr>
        <w:pStyle w:val="NoSpacing"/>
        <w:spacing w:after="0" w:line="240" w:lineRule="auto"/>
        <w:rPr>
          <w:b/>
          <w:bCs/>
          <w:color w:val="auto"/>
          <w:lang w:val="en-GB"/>
        </w:rPr>
      </w:pPr>
      <w:r w:rsidRPr="00A156E2">
        <w:rPr>
          <w:b/>
          <w:bCs/>
          <w:color w:val="auto"/>
          <w:lang w:val="en-GB"/>
        </w:rPr>
        <w:t>Applications</w:t>
      </w:r>
      <w:r w:rsidR="00337C74">
        <w:rPr>
          <w:b/>
          <w:bCs/>
          <w:color w:val="auto"/>
          <w:lang w:val="en-GB"/>
        </w:rPr>
        <w:t xml:space="preserve"> - </w:t>
      </w:r>
    </w:p>
    <w:p w14:paraId="47CCB46E" w14:textId="127401F1" w:rsidR="00B226EC" w:rsidRDefault="00B226EC" w:rsidP="00B8133C">
      <w:pPr>
        <w:pStyle w:val="NoSpacing"/>
        <w:spacing w:after="0" w:line="240" w:lineRule="auto"/>
        <w:rPr>
          <w:b/>
          <w:bCs/>
          <w:color w:val="auto"/>
          <w:lang w:val="en-GB"/>
        </w:rPr>
      </w:pPr>
      <w:r w:rsidRPr="00B226EC">
        <w:rPr>
          <w:b/>
          <w:bCs/>
          <w:noProof/>
          <w:color w:val="auto"/>
          <w:lang w:val="en-GB"/>
        </w:rPr>
        <w:drawing>
          <wp:inline distT="0" distB="0" distL="0" distR="0" wp14:anchorId="077B4602" wp14:editId="4FC8578C">
            <wp:extent cx="6645910" cy="1158875"/>
            <wp:effectExtent l="0" t="0" r="2540" b="3175"/>
            <wp:docPr id="120556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6455" name=""/>
                    <pic:cNvPicPr/>
                  </pic:nvPicPr>
                  <pic:blipFill>
                    <a:blip r:embed="rId8"/>
                    <a:stretch>
                      <a:fillRect/>
                    </a:stretch>
                  </pic:blipFill>
                  <pic:spPr>
                    <a:xfrm>
                      <a:off x="0" y="0"/>
                      <a:ext cx="6645910" cy="1158875"/>
                    </a:xfrm>
                    <a:prstGeom prst="rect">
                      <a:avLst/>
                    </a:prstGeom>
                  </pic:spPr>
                </pic:pic>
              </a:graphicData>
            </a:graphic>
          </wp:inline>
        </w:drawing>
      </w:r>
    </w:p>
    <w:p w14:paraId="628BABE9" w14:textId="16E61DB5" w:rsidR="00E00859" w:rsidRDefault="00E00859" w:rsidP="00B8133C">
      <w:pPr>
        <w:pStyle w:val="NoSpacing"/>
        <w:spacing w:after="0" w:line="240" w:lineRule="auto"/>
        <w:rPr>
          <w:color w:val="auto"/>
          <w:lang w:val="en-GB"/>
        </w:rPr>
      </w:pPr>
      <w:r>
        <w:rPr>
          <w:color w:val="auto"/>
          <w:lang w:val="en-GB"/>
        </w:rPr>
        <w:t xml:space="preserve">The PC doesn’t typically comment on TPO’s </w:t>
      </w:r>
    </w:p>
    <w:p w14:paraId="27203F33" w14:textId="0236E66C" w:rsidR="00E00859" w:rsidRDefault="0041327A" w:rsidP="00B8133C">
      <w:pPr>
        <w:pStyle w:val="NoSpacing"/>
        <w:spacing w:after="0" w:line="240" w:lineRule="auto"/>
        <w:rPr>
          <w:b/>
          <w:bCs/>
          <w:color w:val="auto"/>
          <w:lang w:val="en-GB"/>
        </w:rPr>
      </w:pPr>
      <w:r>
        <w:rPr>
          <w:color w:val="auto"/>
          <w:lang w:val="en-GB"/>
        </w:rPr>
        <w:t>25/00227/HH - No objection</w:t>
      </w:r>
    </w:p>
    <w:p w14:paraId="2FDE9869" w14:textId="77ACEFF6" w:rsidR="00B8133C" w:rsidRDefault="00930864" w:rsidP="00B8133C">
      <w:pPr>
        <w:pStyle w:val="NoSpacing"/>
        <w:spacing w:after="0" w:line="240" w:lineRule="auto"/>
        <w:rPr>
          <w:b/>
          <w:bCs/>
          <w:color w:val="auto"/>
          <w:lang w:val="en-GB"/>
        </w:rPr>
      </w:pPr>
      <w:r w:rsidRPr="00A156E2">
        <w:rPr>
          <w:b/>
          <w:bCs/>
          <w:color w:val="auto"/>
          <w:lang w:val="en-GB"/>
        </w:rPr>
        <w:t>Decisions</w:t>
      </w:r>
      <w:r>
        <w:rPr>
          <w:b/>
          <w:bCs/>
          <w:color w:val="auto"/>
          <w:lang w:val="en-GB"/>
        </w:rPr>
        <w:t xml:space="preserve"> </w:t>
      </w:r>
      <w:r w:rsidR="00B226EC">
        <w:rPr>
          <w:b/>
          <w:bCs/>
          <w:color w:val="auto"/>
          <w:lang w:val="en-GB"/>
        </w:rPr>
        <w:t>–</w:t>
      </w:r>
      <w:r w:rsidR="00664D1B">
        <w:rPr>
          <w:b/>
          <w:bCs/>
          <w:color w:val="auto"/>
          <w:lang w:val="en-GB"/>
        </w:rPr>
        <w:t xml:space="preserve"> </w:t>
      </w:r>
    </w:p>
    <w:p w14:paraId="51C5DE0D" w14:textId="302374DD" w:rsidR="00B226EC" w:rsidRDefault="00B226EC" w:rsidP="00B8133C">
      <w:pPr>
        <w:pStyle w:val="NoSpacing"/>
        <w:spacing w:after="0" w:line="240" w:lineRule="auto"/>
        <w:rPr>
          <w:b/>
          <w:bCs/>
          <w:color w:val="auto"/>
          <w:lang w:val="en-GB"/>
        </w:rPr>
      </w:pPr>
      <w:r w:rsidRPr="00B226EC">
        <w:rPr>
          <w:b/>
          <w:bCs/>
          <w:noProof/>
          <w:color w:val="auto"/>
          <w:lang w:val="en-GB"/>
        </w:rPr>
        <w:drawing>
          <wp:inline distT="0" distB="0" distL="0" distR="0" wp14:anchorId="5B470B30" wp14:editId="6A516DD9">
            <wp:extent cx="6645910" cy="552450"/>
            <wp:effectExtent l="0" t="0" r="2540" b="0"/>
            <wp:docPr id="3356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5774" name=""/>
                    <pic:cNvPicPr/>
                  </pic:nvPicPr>
                  <pic:blipFill>
                    <a:blip r:embed="rId9"/>
                    <a:stretch>
                      <a:fillRect/>
                    </a:stretch>
                  </pic:blipFill>
                  <pic:spPr>
                    <a:xfrm>
                      <a:off x="0" y="0"/>
                      <a:ext cx="6645910" cy="552450"/>
                    </a:xfrm>
                    <a:prstGeom prst="rect">
                      <a:avLst/>
                    </a:prstGeom>
                  </pic:spPr>
                </pic:pic>
              </a:graphicData>
            </a:graphic>
          </wp:inline>
        </w:drawing>
      </w:r>
    </w:p>
    <w:p w14:paraId="22E5FD2C" w14:textId="77777777" w:rsidR="00B226EC" w:rsidRDefault="00B226EC" w:rsidP="00B8133C">
      <w:pPr>
        <w:pStyle w:val="NoSpacing"/>
        <w:spacing w:after="0" w:line="240" w:lineRule="auto"/>
        <w:rPr>
          <w:b/>
          <w:bCs/>
          <w:color w:val="auto"/>
          <w:lang w:val="en-GB"/>
        </w:rPr>
      </w:pPr>
    </w:p>
    <w:p w14:paraId="30C16E8D" w14:textId="1E82801F" w:rsidR="002E241D" w:rsidRPr="001E4B97" w:rsidRDefault="00A032CC" w:rsidP="002E241D">
      <w:pPr>
        <w:pStyle w:val="NoSpacing"/>
        <w:spacing w:after="0" w:line="240" w:lineRule="auto"/>
        <w:rPr>
          <w:b/>
          <w:bCs/>
          <w:color w:val="auto"/>
          <w:lang w:val="en-GB"/>
        </w:rPr>
      </w:pPr>
      <w:r>
        <w:rPr>
          <w:b/>
          <w:bCs/>
          <w:color w:val="auto"/>
          <w:lang w:val="en-GB"/>
        </w:rPr>
        <w:t>25</w:t>
      </w:r>
      <w:r w:rsidR="00B80271">
        <w:rPr>
          <w:b/>
          <w:bCs/>
          <w:color w:val="auto"/>
          <w:lang w:val="en-GB"/>
        </w:rPr>
        <w:t>/</w:t>
      </w:r>
      <w:r>
        <w:rPr>
          <w:b/>
          <w:bCs/>
          <w:color w:val="auto"/>
          <w:lang w:val="en-GB"/>
        </w:rPr>
        <w:t>0</w:t>
      </w:r>
      <w:r w:rsidR="009F607B">
        <w:rPr>
          <w:b/>
          <w:bCs/>
          <w:color w:val="auto"/>
          <w:lang w:val="en-GB"/>
        </w:rPr>
        <w:t>49</w:t>
      </w:r>
      <w:r w:rsidR="00B80271">
        <w:rPr>
          <w:b/>
          <w:bCs/>
          <w:color w:val="auto"/>
          <w:lang w:val="en-GB"/>
        </w:rPr>
        <w:tab/>
      </w:r>
      <w:r w:rsidR="00B80271">
        <w:rPr>
          <w:b/>
          <w:bCs/>
          <w:color w:val="auto"/>
          <w:lang w:val="en-GB"/>
        </w:rPr>
        <w:tab/>
      </w:r>
      <w:r w:rsidR="00B8133C" w:rsidRPr="00A156E2">
        <w:rPr>
          <w:b/>
          <w:bCs/>
          <w:color w:val="auto"/>
          <w:lang w:val="en-GB"/>
        </w:rPr>
        <w:t>Neighbourhood development plan</w:t>
      </w:r>
      <w:r w:rsidR="001E4B97">
        <w:rPr>
          <w:b/>
          <w:bCs/>
          <w:color w:val="auto"/>
          <w:lang w:val="en-GB"/>
        </w:rPr>
        <w:t xml:space="preserve"> update </w:t>
      </w:r>
      <w:r w:rsidR="001E4B97">
        <w:rPr>
          <w:color w:val="auto"/>
          <w:lang w:val="en-GB"/>
        </w:rPr>
        <w:t xml:space="preserve">- </w:t>
      </w:r>
      <w:r w:rsidR="00430217">
        <w:rPr>
          <w:rFonts w:asciiTheme="minorHAnsi" w:hAnsiTheme="minorHAnsi" w:cstheme="minorHAnsi"/>
          <w:color w:val="auto"/>
          <w:lang w:val="en-GB"/>
        </w:rPr>
        <w:t xml:space="preserve">Steeple Bumpstead Neighbourhood </w:t>
      </w:r>
      <w:r w:rsidR="005E0493">
        <w:rPr>
          <w:rFonts w:asciiTheme="minorHAnsi" w:hAnsiTheme="minorHAnsi" w:cstheme="minorHAnsi"/>
          <w:color w:val="auto"/>
          <w:lang w:val="en-GB"/>
        </w:rPr>
        <w:t>Plan</w:t>
      </w:r>
      <w:r w:rsidR="00430217">
        <w:rPr>
          <w:rFonts w:asciiTheme="minorHAnsi" w:hAnsiTheme="minorHAnsi" w:cstheme="minorHAnsi"/>
          <w:color w:val="auto"/>
          <w:lang w:val="en-GB"/>
        </w:rPr>
        <w:t xml:space="preserve"> Referendum is on 3</w:t>
      </w:r>
      <w:r w:rsidR="00430217" w:rsidRPr="00430217">
        <w:rPr>
          <w:rFonts w:asciiTheme="minorHAnsi" w:hAnsiTheme="minorHAnsi" w:cstheme="minorHAnsi"/>
          <w:color w:val="auto"/>
          <w:vertAlign w:val="superscript"/>
          <w:lang w:val="en-GB"/>
        </w:rPr>
        <w:t>rd</w:t>
      </w:r>
      <w:r w:rsidR="00430217">
        <w:rPr>
          <w:rFonts w:asciiTheme="minorHAnsi" w:hAnsiTheme="minorHAnsi" w:cstheme="minorHAnsi"/>
          <w:color w:val="auto"/>
          <w:lang w:val="en-GB"/>
        </w:rPr>
        <w:t xml:space="preserve"> April 2025. </w:t>
      </w:r>
    </w:p>
    <w:p w14:paraId="577B514D" w14:textId="77777777" w:rsidR="006D5ACC" w:rsidRDefault="0041327A" w:rsidP="002E241D">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Those registered for postal votes will have already received a letter, and a polling card will be sent out in due course. Those not registered for postal votes will be getting the usual information from Braintree District Council and vote. Photographic ID is required for voting. </w:t>
      </w:r>
      <w:r w:rsidR="0013639D">
        <w:rPr>
          <w:rFonts w:asciiTheme="minorHAnsi" w:hAnsiTheme="minorHAnsi" w:cstheme="minorHAnsi"/>
          <w:color w:val="auto"/>
          <w:lang w:val="en-GB"/>
        </w:rPr>
        <w:t xml:space="preserve">Flyers and Banners have been printed. </w:t>
      </w:r>
    </w:p>
    <w:p w14:paraId="0BAFAEA1" w14:textId="40148260" w:rsidR="00822B0C" w:rsidRPr="0041327A" w:rsidRDefault="00120118" w:rsidP="002E241D">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The final versions </w:t>
      </w:r>
      <w:r w:rsidR="006D5ACC">
        <w:rPr>
          <w:rFonts w:asciiTheme="minorHAnsi" w:hAnsiTheme="minorHAnsi" w:cstheme="minorHAnsi"/>
          <w:color w:val="auto"/>
          <w:lang w:val="en-GB"/>
        </w:rPr>
        <w:t xml:space="preserve">of the plan </w:t>
      </w:r>
      <w:r>
        <w:rPr>
          <w:rFonts w:asciiTheme="minorHAnsi" w:hAnsiTheme="minorHAnsi" w:cstheme="minorHAnsi"/>
          <w:color w:val="auto"/>
          <w:lang w:val="en-GB"/>
        </w:rPr>
        <w:t xml:space="preserve">are available to see in the village shop, library and on the PC’s website. </w:t>
      </w:r>
    </w:p>
    <w:p w14:paraId="5607E17D" w14:textId="4B899B99" w:rsidR="00E61ED2" w:rsidRPr="00A156E2" w:rsidRDefault="00E61ED2" w:rsidP="00E61ED2">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2</w:t>
      </w:r>
      <w:r w:rsidR="00A032CC">
        <w:rPr>
          <w:rFonts w:asciiTheme="minorHAnsi" w:hAnsiTheme="minorHAnsi" w:cstheme="minorHAnsi"/>
          <w:b/>
          <w:bCs/>
          <w:color w:val="auto"/>
          <w:lang w:val="en-GB"/>
        </w:rPr>
        <w:t>5/0</w:t>
      </w:r>
      <w:r w:rsidR="00430217">
        <w:rPr>
          <w:rFonts w:asciiTheme="minorHAnsi" w:hAnsiTheme="minorHAnsi" w:cstheme="minorHAnsi"/>
          <w:b/>
          <w:bCs/>
          <w:color w:val="auto"/>
          <w:lang w:val="en-GB"/>
        </w:rPr>
        <w:t>5</w:t>
      </w:r>
      <w:r w:rsidR="009F607B">
        <w:rPr>
          <w:rFonts w:asciiTheme="minorHAnsi" w:hAnsiTheme="minorHAnsi" w:cstheme="minorHAnsi"/>
          <w:b/>
          <w:bCs/>
          <w:color w:val="auto"/>
          <w:lang w:val="en-GB"/>
        </w:rPr>
        <w:t>0</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Financial Matters</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 xml:space="preserve">        </w:t>
      </w:r>
      <w:r w:rsidR="00040DC8">
        <w:rPr>
          <w:rFonts w:asciiTheme="minorHAnsi" w:hAnsiTheme="minorHAnsi" w:cstheme="minorHAnsi"/>
          <w:b/>
          <w:bCs/>
          <w:color w:val="auto"/>
          <w:lang w:val="en-GB"/>
        </w:rPr>
        <w:tab/>
      </w:r>
      <w:r w:rsidR="00040DC8">
        <w:rPr>
          <w:rFonts w:asciiTheme="minorHAnsi" w:hAnsiTheme="minorHAnsi" w:cstheme="minorHAnsi"/>
          <w:b/>
          <w:bCs/>
          <w:color w:val="auto"/>
          <w:lang w:val="en-GB"/>
        </w:rPr>
        <w:tab/>
      </w:r>
      <w:r w:rsidRPr="00A156E2">
        <w:rPr>
          <w:rFonts w:asciiTheme="minorHAnsi" w:hAnsiTheme="minorHAnsi" w:cstheme="minorHAnsi"/>
          <w:b/>
          <w:bCs/>
          <w:color w:val="auto"/>
          <w:lang w:val="en-GB"/>
        </w:rPr>
        <w:t xml:space="preserve"> To note and Decision</w:t>
      </w:r>
      <w:r w:rsidR="00A032CC">
        <w:rPr>
          <w:rFonts w:asciiTheme="minorHAnsi" w:hAnsiTheme="minorHAnsi" w:cstheme="minorHAnsi"/>
          <w:b/>
          <w:bCs/>
          <w:color w:val="auto"/>
          <w:lang w:val="en-GB"/>
        </w:rPr>
        <w:t>s</w:t>
      </w:r>
    </w:p>
    <w:p w14:paraId="6F8C5F8C" w14:textId="1C8C2C10" w:rsidR="005C3FC3" w:rsidRPr="001E4B97" w:rsidRDefault="00E61ED2" w:rsidP="001E4B97">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r w:rsidRPr="00F43823">
        <w:rPr>
          <w:rFonts w:asciiTheme="minorHAnsi" w:hAnsiTheme="minorHAnsi" w:cstheme="minorHAnsi"/>
          <w:b/>
          <w:bCs/>
          <w:color w:val="auto"/>
          <w:lang w:val="en-GB"/>
        </w:rPr>
        <w:t xml:space="preserve">Item 1. </w:t>
      </w:r>
      <w:r w:rsidR="004B7A28" w:rsidRPr="00F43823">
        <w:rPr>
          <w:rFonts w:asciiTheme="minorHAnsi" w:hAnsiTheme="minorHAnsi" w:cstheme="minorHAnsi"/>
          <w:color w:val="auto"/>
          <w:lang w:val="en-GB"/>
        </w:rPr>
        <w:t>To note receipts and approve upcoming payments</w:t>
      </w:r>
      <w:r w:rsidR="001E4B97">
        <w:rPr>
          <w:rFonts w:asciiTheme="minorHAnsi" w:hAnsiTheme="minorHAnsi" w:cstheme="minorHAnsi"/>
          <w:color w:val="auto"/>
          <w:lang w:val="en-GB"/>
        </w:rPr>
        <w:t xml:space="preserve"> as per the financial report plus payments of £</w:t>
      </w:r>
      <w:r w:rsidR="001E4B97" w:rsidRPr="001E4B97">
        <w:rPr>
          <w:rFonts w:asciiTheme="minorHAnsi" w:hAnsiTheme="minorHAnsi" w:cstheme="minorHAnsi"/>
          <w:color w:val="auto"/>
          <w:lang w:val="en-GB"/>
        </w:rPr>
        <w:t>5</w:t>
      </w:r>
      <w:r w:rsidR="00396F41" w:rsidRPr="001E4B97">
        <w:rPr>
          <w:rFonts w:asciiTheme="minorHAnsi" w:hAnsiTheme="minorHAnsi" w:cstheme="minorHAnsi"/>
          <w:color w:val="auto"/>
          <w:lang w:val="en-GB"/>
        </w:rPr>
        <w:t>1.96</w:t>
      </w:r>
      <w:r w:rsidR="005E0493" w:rsidRPr="001E4B97">
        <w:rPr>
          <w:rFonts w:asciiTheme="minorHAnsi" w:hAnsiTheme="minorHAnsi" w:cstheme="minorHAnsi"/>
          <w:color w:val="auto"/>
          <w:lang w:val="en-GB"/>
        </w:rPr>
        <w:t xml:space="preserve"> to Clerk for</w:t>
      </w:r>
      <w:r w:rsidR="001E4B97" w:rsidRPr="001E4B97">
        <w:rPr>
          <w:rFonts w:asciiTheme="minorHAnsi" w:hAnsiTheme="minorHAnsi" w:cstheme="minorHAnsi"/>
          <w:color w:val="auto"/>
          <w:lang w:val="en-GB"/>
        </w:rPr>
        <w:t xml:space="preserve"> a</w:t>
      </w:r>
      <w:r w:rsidR="005E0493" w:rsidRPr="001E4B97">
        <w:rPr>
          <w:rFonts w:asciiTheme="minorHAnsi" w:hAnsiTheme="minorHAnsi" w:cstheme="minorHAnsi"/>
          <w:color w:val="auto"/>
          <w:lang w:val="en-GB"/>
        </w:rPr>
        <w:t xml:space="preserve"> gift card, </w:t>
      </w:r>
      <w:r w:rsidR="0045608D" w:rsidRPr="001E4B97">
        <w:rPr>
          <w:rFonts w:asciiTheme="minorHAnsi" w:hAnsiTheme="minorHAnsi" w:cstheme="minorHAnsi"/>
          <w:color w:val="auto"/>
          <w:lang w:val="en-GB"/>
        </w:rPr>
        <w:t>£135 printing for NHP</w:t>
      </w:r>
      <w:r w:rsidR="003029A3" w:rsidRPr="001E4B97">
        <w:rPr>
          <w:rFonts w:asciiTheme="minorHAnsi" w:hAnsiTheme="minorHAnsi" w:cstheme="minorHAnsi"/>
          <w:color w:val="auto"/>
          <w:lang w:val="en-GB"/>
        </w:rPr>
        <w:t xml:space="preserve"> plus £90 for the banners</w:t>
      </w:r>
      <w:r w:rsidR="001E4B97" w:rsidRPr="001E4B97">
        <w:rPr>
          <w:rFonts w:asciiTheme="minorHAnsi" w:hAnsiTheme="minorHAnsi" w:cstheme="minorHAnsi"/>
          <w:color w:val="auto"/>
          <w:lang w:val="en-GB"/>
        </w:rPr>
        <w:t xml:space="preserve">. In addition, the Clerk has asked for the PC’s approval to purchase a new notice board at a new cost following the closure of the previous company. </w:t>
      </w:r>
    </w:p>
    <w:p w14:paraId="23388429" w14:textId="7619CFF2" w:rsidR="00822B0C" w:rsidRPr="001E4B97" w:rsidRDefault="00D52758" w:rsidP="000F0D1D">
      <w:pPr>
        <w:pStyle w:val="NoSpacing"/>
        <w:spacing w:after="0" w:line="240" w:lineRule="auto"/>
        <w:rPr>
          <w:rFonts w:asciiTheme="minorHAnsi" w:hAnsiTheme="minorHAnsi" w:cstheme="minorHAnsi"/>
          <w:color w:val="auto"/>
          <w:lang w:val="en-GB"/>
        </w:rPr>
      </w:pPr>
      <w:r w:rsidRPr="001E4B97">
        <w:rPr>
          <w:rFonts w:asciiTheme="minorHAnsi" w:hAnsiTheme="minorHAnsi" w:cstheme="minorHAnsi"/>
          <w:color w:val="auto"/>
          <w:lang w:val="en-GB"/>
        </w:rPr>
        <w:t xml:space="preserve">updated prices for </w:t>
      </w:r>
      <w:r w:rsidR="001E4B97" w:rsidRPr="001E4B97">
        <w:rPr>
          <w:rFonts w:asciiTheme="minorHAnsi" w:hAnsiTheme="minorHAnsi" w:cstheme="minorHAnsi"/>
          <w:color w:val="auto"/>
          <w:lang w:val="en-GB"/>
        </w:rPr>
        <w:t>a metal</w:t>
      </w:r>
      <w:r w:rsidRPr="001E4B97">
        <w:rPr>
          <w:rFonts w:asciiTheme="minorHAnsi" w:hAnsiTheme="minorHAnsi" w:cstheme="minorHAnsi"/>
          <w:color w:val="auto"/>
          <w:lang w:val="en-GB"/>
        </w:rPr>
        <w:t xml:space="preserve"> Mendip noticeboard is £3</w:t>
      </w:r>
      <w:r w:rsidR="005D698A">
        <w:rPr>
          <w:rFonts w:asciiTheme="minorHAnsi" w:hAnsiTheme="minorHAnsi" w:cstheme="minorHAnsi"/>
          <w:color w:val="auto"/>
          <w:lang w:val="en-GB"/>
        </w:rPr>
        <w:t>299</w:t>
      </w:r>
      <w:r w:rsidR="001E4B97" w:rsidRPr="001E4B97">
        <w:rPr>
          <w:rFonts w:asciiTheme="minorHAnsi" w:hAnsiTheme="minorHAnsi" w:cstheme="minorHAnsi"/>
          <w:color w:val="auto"/>
          <w:lang w:val="en-GB"/>
        </w:rPr>
        <w:t xml:space="preserve">. </w:t>
      </w:r>
      <w:r w:rsidR="00603DD5">
        <w:rPr>
          <w:rFonts w:asciiTheme="minorHAnsi" w:hAnsiTheme="minorHAnsi" w:cstheme="minorHAnsi"/>
          <w:color w:val="auto"/>
          <w:lang w:val="en-GB"/>
        </w:rPr>
        <w:t xml:space="preserve">£3000 was budgeted for the replacement. Cllr Swaby will install the boards. </w:t>
      </w:r>
    </w:p>
    <w:p w14:paraId="6B70004C" w14:textId="07354DB0" w:rsidR="00B745C8" w:rsidRDefault="001E4B97" w:rsidP="000F0D1D">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Cllr Hexter p</w:t>
      </w:r>
      <w:r w:rsidR="00B745C8">
        <w:rPr>
          <w:rFonts w:asciiTheme="minorHAnsi" w:hAnsiTheme="minorHAnsi" w:cstheme="minorHAnsi"/>
          <w:color w:val="auto"/>
          <w:lang w:val="en-GB"/>
        </w:rPr>
        <w:t>roposal</w:t>
      </w:r>
      <w:r>
        <w:rPr>
          <w:rFonts w:asciiTheme="minorHAnsi" w:hAnsiTheme="minorHAnsi" w:cstheme="minorHAnsi"/>
          <w:color w:val="auto"/>
          <w:lang w:val="en-GB"/>
        </w:rPr>
        <w:t>, by show of hands this was resolved. Cllr Hill</w:t>
      </w:r>
      <w:r w:rsidR="004B06B4">
        <w:rPr>
          <w:rFonts w:asciiTheme="minorHAnsi" w:hAnsiTheme="minorHAnsi" w:cstheme="minorHAnsi"/>
          <w:color w:val="auto"/>
          <w:lang w:val="en-GB"/>
        </w:rPr>
        <w:t xml:space="preserve"> voted against</w:t>
      </w:r>
      <w:r>
        <w:rPr>
          <w:rFonts w:asciiTheme="minorHAnsi" w:hAnsiTheme="minorHAnsi" w:cstheme="minorHAnsi"/>
          <w:color w:val="auto"/>
          <w:lang w:val="en-GB"/>
        </w:rPr>
        <w:t xml:space="preserve"> this spend. </w:t>
      </w:r>
    </w:p>
    <w:p w14:paraId="739E0111" w14:textId="0A5FD1F9" w:rsidR="004B06B4" w:rsidRDefault="004B06B4" w:rsidP="000F0D1D">
      <w:pPr>
        <w:pStyle w:val="NoSpacing"/>
        <w:spacing w:after="0" w:line="240" w:lineRule="auto"/>
        <w:rPr>
          <w:rFonts w:asciiTheme="minorHAnsi" w:hAnsiTheme="minorHAnsi" w:cstheme="minorHAnsi"/>
          <w:color w:val="auto"/>
          <w:lang w:val="en-GB"/>
        </w:rPr>
      </w:pPr>
      <w:r w:rsidRPr="001E4B97">
        <w:rPr>
          <w:rFonts w:asciiTheme="minorHAnsi" w:hAnsiTheme="minorHAnsi" w:cstheme="minorHAnsi"/>
          <w:color w:val="auto"/>
          <w:u w:val="single"/>
          <w:lang w:val="en-GB"/>
        </w:rPr>
        <w:lastRenderedPageBreak/>
        <w:t>RESOLVED:</w:t>
      </w:r>
      <w:r>
        <w:rPr>
          <w:rFonts w:asciiTheme="minorHAnsi" w:hAnsiTheme="minorHAnsi" w:cstheme="minorHAnsi"/>
          <w:color w:val="auto"/>
          <w:lang w:val="en-GB"/>
        </w:rPr>
        <w:t xml:space="preserve"> to purchase notice board and to accept payment report</w:t>
      </w:r>
    </w:p>
    <w:p w14:paraId="7D5154A8" w14:textId="77777777" w:rsidR="001E4B97" w:rsidRPr="001F4FD1" w:rsidRDefault="001E4B97" w:rsidP="001E4B97">
      <w:pPr>
        <w:pStyle w:val="NoSpacing"/>
        <w:spacing w:after="0" w:line="240" w:lineRule="auto"/>
        <w:rPr>
          <w:rFonts w:asciiTheme="minorHAnsi" w:hAnsiTheme="minorHAnsi" w:cstheme="minorHAnsi"/>
          <w:color w:val="auto"/>
          <w:lang w:val="en-GB"/>
        </w:rPr>
      </w:pPr>
    </w:p>
    <w:p w14:paraId="3429B98D" w14:textId="22DC2068" w:rsidR="001E4B97" w:rsidRPr="001F4FD1" w:rsidRDefault="001F4FD1" w:rsidP="001E4B97">
      <w:pPr>
        <w:pStyle w:val="NoSpacing"/>
        <w:spacing w:after="0" w:line="240" w:lineRule="auto"/>
        <w:rPr>
          <w:rFonts w:asciiTheme="minorHAnsi" w:hAnsiTheme="minorHAnsi" w:cstheme="minorHAnsi"/>
          <w:b/>
          <w:bCs/>
          <w:color w:val="auto"/>
          <w:lang w:val="en-GB"/>
        </w:rPr>
      </w:pPr>
      <w:r w:rsidRPr="001F4FD1">
        <w:rPr>
          <w:rFonts w:asciiTheme="minorHAnsi" w:hAnsiTheme="minorHAnsi" w:cstheme="minorHAnsi"/>
          <w:color w:val="auto"/>
          <w:lang w:val="en-GB"/>
        </w:rPr>
        <w:t xml:space="preserve">The </w:t>
      </w:r>
      <w:r w:rsidR="001E4B97" w:rsidRPr="001F4FD1">
        <w:rPr>
          <w:rFonts w:asciiTheme="minorHAnsi" w:hAnsiTheme="minorHAnsi" w:cstheme="minorHAnsi"/>
          <w:color w:val="auto"/>
          <w:lang w:val="en-GB"/>
        </w:rPr>
        <w:t>Bank rec</w:t>
      </w:r>
      <w:r w:rsidRPr="001F4FD1">
        <w:rPr>
          <w:rFonts w:asciiTheme="minorHAnsi" w:hAnsiTheme="minorHAnsi" w:cstheme="minorHAnsi"/>
          <w:color w:val="auto"/>
          <w:lang w:val="en-GB"/>
        </w:rPr>
        <w:t>onciliation has been</w:t>
      </w:r>
      <w:r w:rsidR="001E4B97" w:rsidRPr="001F4FD1">
        <w:rPr>
          <w:rFonts w:asciiTheme="minorHAnsi" w:hAnsiTheme="minorHAnsi" w:cstheme="minorHAnsi"/>
          <w:color w:val="auto"/>
          <w:lang w:val="en-GB"/>
        </w:rPr>
        <w:t xml:space="preserve"> done up to End of Feb</w:t>
      </w:r>
      <w:r w:rsidRPr="001F4FD1">
        <w:rPr>
          <w:rFonts w:asciiTheme="minorHAnsi" w:hAnsiTheme="minorHAnsi" w:cstheme="minorHAnsi"/>
          <w:color w:val="auto"/>
          <w:lang w:val="en-GB"/>
        </w:rPr>
        <w:t>ruary</w:t>
      </w:r>
      <w:r w:rsidR="001E4B97" w:rsidRPr="001F4FD1">
        <w:rPr>
          <w:rFonts w:asciiTheme="minorHAnsi" w:hAnsiTheme="minorHAnsi" w:cstheme="minorHAnsi"/>
          <w:color w:val="auto"/>
          <w:lang w:val="en-GB"/>
        </w:rPr>
        <w:t xml:space="preserve"> and passed to </w:t>
      </w:r>
      <w:r w:rsidRPr="001F4FD1">
        <w:rPr>
          <w:rFonts w:asciiTheme="minorHAnsi" w:hAnsiTheme="minorHAnsi" w:cstheme="minorHAnsi"/>
          <w:color w:val="auto"/>
          <w:lang w:val="en-GB"/>
        </w:rPr>
        <w:t>Cllr Hill for checking.</w:t>
      </w:r>
    </w:p>
    <w:p w14:paraId="6A2DE259" w14:textId="77777777" w:rsidR="001E4B97" w:rsidRPr="00B745C8" w:rsidRDefault="001E4B97" w:rsidP="000F0D1D">
      <w:pPr>
        <w:pStyle w:val="NoSpacing"/>
        <w:spacing w:after="0" w:line="240" w:lineRule="auto"/>
        <w:rPr>
          <w:rFonts w:asciiTheme="minorHAnsi" w:hAnsiTheme="minorHAnsi" w:cstheme="minorHAnsi"/>
          <w:color w:val="auto"/>
          <w:lang w:val="en-GB"/>
        </w:rPr>
      </w:pPr>
    </w:p>
    <w:p w14:paraId="080A0BEB" w14:textId="2717599A" w:rsidR="0063120B" w:rsidRPr="0063120B" w:rsidRDefault="00A032CC" w:rsidP="000F0D1D">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25</w:t>
      </w:r>
      <w:r w:rsidR="000F0D1D" w:rsidRPr="0063120B">
        <w:rPr>
          <w:rFonts w:asciiTheme="minorHAnsi" w:hAnsiTheme="minorHAnsi" w:cstheme="minorHAnsi"/>
          <w:b/>
          <w:bCs/>
          <w:color w:val="auto"/>
          <w:lang w:val="en-GB"/>
        </w:rPr>
        <w:t>/</w:t>
      </w:r>
      <w:r>
        <w:rPr>
          <w:rFonts w:asciiTheme="minorHAnsi" w:hAnsiTheme="minorHAnsi" w:cstheme="minorHAnsi"/>
          <w:b/>
          <w:bCs/>
          <w:color w:val="auto"/>
          <w:lang w:val="en-GB"/>
        </w:rPr>
        <w:t>0</w:t>
      </w:r>
      <w:r w:rsidR="00430217">
        <w:rPr>
          <w:rFonts w:asciiTheme="minorHAnsi" w:hAnsiTheme="minorHAnsi" w:cstheme="minorHAnsi"/>
          <w:b/>
          <w:bCs/>
          <w:color w:val="auto"/>
          <w:lang w:val="en-GB"/>
        </w:rPr>
        <w:t>5</w:t>
      </w:r>
      <w:r w:rsidR="009F607B">
        <w:rPr>
          <w:rFonts w:asciiTheme="minorHAnsi" w:hAnsiTheme="minorHAnsi" w:cstheme="minorHAnsi"/>
          <w:b/>
          <w:bCs/>
          <w:color w:val="auto"/>
          <w:lang w:val="en-GB"/>
        </w:rPr>
        <w:t>1</w:t>
      </w:r>
      <w:r w:rsidR="000F0D1D" w:rsidRPr="0063120B">
        <w:rPr>
          <w:rFonts w:asciiTheme="minorHAnsi" w:hAnsiTheme="minorHAnsi" w:cstheme="minorHAnsi"/>
          <w:b/>
          <w:bCs/>
          <w:color w:val="auto"/>
          <w:lang w:val="en-GB"/>
        </w:rPr>
        <w:tab/>
      </w:r>
      <w:r w:rsidR="008F460B">
        <w:rPr>
          <w:rFonts w:asciiTheme="minorHAnsi" w:hAnsiTheme="minorHAnsi" w:cstheme="minorHAnsi"/>
          <w:b/>
          <w:bCs/>
          <w:color w:val="auto"/>
          <w:lang w:val="en-GB"/>
        </w:rPr>
        <w:tab/>
      </w:r>
      <w:r w:rsidR="0063120B" w:rsidRPr="0063120B">
        <w:rPr>
          <w:rFonts w:asciiTheme="minorHAnsi" w:hAnsiTheme="minorHAnsi" w:cstheme="minorHAnsi"/>
          <w:b/>
          <w:bCs/>
          <w:color w:val="auto"/>
          <w:lang w:val="en-GB"/>
        </w:rPr>
        <w:t>Admin</w:t>
      </w:r>
      <w:r w:rsidR="0063120B" w:rsidRPr="0063120B">
        <w:rPr>
          <w:rFonts w:asciiTheme="minorHAnsi" w:hAnsiTheme="minorHAnsi" w:cstheme="minorHAnsi"/>
          <w:b/>
          <w:bCs/>
          <w:color w:val="auto"/>
          <w:lang w:val="en-GB"/>
        </w:rPr>
        <w:tab/>
      </w:r>
      <w:r w:rsidR="0063120B" w:rsidRPr="0063120B">
        <w:rPr>
          <w:rFonts w:asciiTheme="minorHAnsi" w:hAnsiTheme="minorHAnsi" w:cstheme="minorHAnsi"/>
          <w:b/>
          <w:bCs/>
          <w:color w:val="auto"/>
          <w:lang w:val="en-GB"/>
        </w:rPr>
        <w:tab/>
      </w:r>
      <w:r w:rsidR="0063120B" w:rsidRPr="0063120B">
        <w:rPr>
          <w:rFonts w:asciiTheme="minorHAnsi" w:hAnsiTheme="minorHAnsi" w:cstheme="minorHAnsi"/>
          <w:b/>
          <w:bCs/>
          <w:color w:val="auto"/>
          <w:lang w:val="en-GB"/>
        </w:rPr>
        <w:tab/>
      </w:r>
      <w:r w:rsidR="0063120B" w:rsidRPr="0063120B">
        <w:rPr>
          <w:rFonts w:asciiTheme="minorHAnsi" w:hAnsiTheme="minorHAnsi" w:cstheme="minorHAnsi"/>
          <w:b/>
          <w:bCs/>
          <w:color w:val="auto"/>
          <w:lang w:val="en-GB"/>
        </w:rPr>
        <w:tab/>
      </w:r>
      <w:r w:rsidR="0063120B" w:rsidRPr="0063120B">
        <w:rPr>
          <w:rFonts w:asciiTheme="minorHAnsi" w:hAnsiTheme="minorHAnsi" w:cstheme="minorHAnsi"/>
          <w:b/>
          <w:bCs/>
          <w:color w:val="auto"/>
          <w:lang w:val="en-GB"/>
        </w:rPr>
        <w:tab/>
      </w:r>
      <w:r w:rsidR="0063120B" w:rsidRPr="0063120B">
        <w:rPr>
          <w:rFonts w:asciiTheme="minorHAnsi" w:hAnsiTheme="minorHAnsi" w:cstheme="minorHAnsi"/>
          <w:b/>
          <w:bCs/>
          <w:color w:val="auto"/>
          <w:lang w:val="en-GB"/>
        </w:rPr>
        <w:tab/>
      </w:r>
      <w:r w:rsidR="0063120B" w:rsidRPr="0063120B">
        <w:rPr>
          <w:rFonts w:asciiTheme="minorHAnsi" w:hAnsiTheme="minorHAnsi" w:cstheme="minorHAnsi"/>
          <w:b/>
          <w:bCs/>
          <w:color w:val="auto"/>
          <w:lang w:val="en-GB"/>
        </w:rPr>
        <w:tab/>
      </w:r>
      <w:r w:rsidR="007E59D8">
        <w:rPr>
          <w:rFonts w:asciiTheme="minorHAnsi" w:hAnsiTheme="minorHAnsi" w:cstheme="minorHAnsi"/>
          <w:b/>
          <w:bCs/>
          <w:color w:val="auto"/>
          <w:lang w:val="en-GB"/>
        </w:rPr>
        <w:tab/>
      </w:r>
      <w:r w:rsidR="007E59D8">
        <w:rPr>
          <w:rFonts w:asciiTheme="minorHAnsi" w:hAnsiTheme="minorHAnsi" w:cstheme="minorHAnsi"/>
          <w:b/>
          <w:bCs/>
          <w:color w:val="auto"/>
          <w:lang w:val="en-GB"/>
        </w:rPr>
        <w:tab/>
      </w:r>
      <w:r w:rsidR="0063120B" w:rsidRPr="0063120B">
        <w:rPr>
          <w:rFonts w:asciiTheme="minorHAnsi" w:hAnsiTheme="minorHAnsi" w:cstheme="minorHAnsi"/>
          <w:b/>
          <w:bCs/>
          <w:color w:val="auto"/>
          <w:lang w:val="en-GB"/>
        </w:rPr>
        <w:t>Information</w:t>
      </w:r>
      <w:r w:rsidR="00353250">
        <w:rPr>
          <w:rFonts w:asciiTheme="minorHAnsi" w:hAnsiTheme="minorHAnsi" w:cstheme="minorHAnsi"/>
          <w:b/>
          <w:bCs/>
          <w:color w:val="auto"/>
          <w:lang w:val="en-GB"/>
        </w:rPr>
        <w:t xml:space="preserve"> &amp; Decision</w:t>
      </w:r>
    </w:p>
    <w:p w14:paraId="1B898CBB" w14:textId="538A64A4" w:rsidR="00603DD5" w:rsidRDefault="0063120B" w:rsidP="008D7230">
      <w:pPr>
        <w:pStyle w:val="NoSpacing"/>
        <w:spacing w:after="0" w:line="240" w:lineRule="auto"/>
        <w:ind w:left="720" w:firstLine="720"/>
        <w:rPr>
          <w:rFonts w:asciiTheme="minorHAnsi" w:hAnsiTheme="minorHAnsi" w:cstheme="minorHAnsi"/>
          <w:color w:val="auto"/>
          <w:lang w:val="en-GB"/>
        </w:rPr>
      </w:pPr>
      <w:r w:rsidRPr="009F607B">
        <w:rPr>
          <w:rFonts w:asciiTheme="minorHAnsi" w:hAnsiTheme="minorHAnsi" w:cstheme="minorHAnsi"/>
          <w:b/>
          <w:bCs/>
          <w:color w:val="auto"/>
          <w:lang w:val="en-GB"/>
        </w:rPr>
        <w:t>Item 1</w:t>
      </w:r>
      <w:r w:rsidR="00F43823" w:rsidRPr="009F607B">
        <w:rPr>
          <w:rFonts w:asciiTheme="minorHAnsi" w:hAnsiTheme="minorHAnsi" w:cstheme="minorHAnsi"/>
          <w:b/>
          <w:bCs/>
          <w:color w:val="auto"/>
          <w:lang w:val="en-GB"/>
        </w:rPr>
        <w:t xml:space="preserve">. </w:t>
      </w:r>
      <w:r w:rsidR="00430217" w:rsidRPr="009F607B">
        <w:rPr>
          <w:rFonts w:asciiTheme="minorHAnsi" w:hAnsiTheme="minorHAnsi" w:cstheme="minorHAnsi"/>
          <w:b/>
          <w:bCs/>
          <w:color w:val="auto"/>
          <w:lang w:val="en-GB"/>
        </w:rPr>
        <w:t>Policies</w:t>
      </w:r>
      <w:r w:rsidR="009F607B">
        <w:rPr>
          <w:rFonts w:asciiTheme="minorHAnsi" w:hAnsiTheme="minorHAnsi" w:cstheme="minorHAnsi"/>
          <w:b/>
          <w:bCs/>
          <w:color w:val="auto"/>
          <w:lang w:val="en-GB"/>
        </w:rPr>
        <w:t xml:space="preserve"> – </w:t>
      </w:r>
      <w:r w:rsidR="009F607B">
        <w:rPr>
          <w:rFonts w:asciiTheme="minorHAnsi" w:hAnsiTheme="minorHAnsi" w:cstheme="minorHAnsi"/>
          <w:color w:val="auto"/>
          <w:lang w:val="en-GB"/>
        </w:rPr>
        <w:t>to adopt</w:t>
      </w:r>
      <w:r w:rsidR="00603DD5">
        <w:rPr>
          <w:rFonts w:asciiTheme="minorHAnsi" w:hAnsiTheme="minorHAnsi" w:cstheme="minorHAnsi"/>
          <w:color w:val="auto"/>
          <w:lang w:val="en-GB"/>
        </w:rPr>
        <w:t xml:space="preserve"> a new policy called ‘D</w:t>
      </w:r>
      <w:r w:rsidR="009F607B">
        <w:rPr>
          <w:rFonts w:asciiTheme="minorHAnsi" w:hAnsiTheme="minorHAnsi" w:cstheme="minorHAnsi"/>
          <w:color w:val="auto"/>
          <w:lang w:val="en-GB"/>
        </w:rPr>
        <w:t>onation, gifts and hospitality policy</w:t>
      </w:r>
      <w:r w:rsidR="00603DD5">
        <w:rPr>
          <w:rFonts w:asciiTheme="minorHAnsi" w:hAnsiTheme="minorHAnsi" w:cstheme="minorHAnsi"/>
          <w:color w:val="auto"/>
          <w:lang w:val="en-GB"/>
        </w:rPr>
        <w:t>’ (circulated)</w:t>
      </w:r>
    </w:p>
    <w:p w14:paraId="718EB5C3" w14:textId="4D0F92E9" w:rsidR="00B72848" w:rsidRPr="00B72848" w:rsidRDefault="00603DD5" w:rsidP="00603DD5">
      <w:pPr>
        <w:pStyle w:val="NoSpacing"/>
        <w:spacing w:after="0" w:line="240" w:lineRule="auto"/>
        <w:rPr>
          <w:rFonts w:asciiTheme="minorHAnsi" w:hAnsiTheme="minorHAnsi" w:cstheme="minorHAnsi"/>
          <w:color w:val="4472C4" w:themeColor="accent1"/>
          <w:lang w:val="en-GB"/>
        </w:rPr>
      </w:pPr>
      <w:r w:rsidRPr="00603DD5">
        <w:rPr>
          <w:rFonts w:asciiTheme="minorHAnsi" w:hAnsiTheme="minorHAnsi" w:cstheme="minorHAnsi"/>
          <w:color w:val="auto"/>
          <w:u w:val="single"/>
          <w:lang w:val="en-GB"/>
        </w:rPr>
        <w:t>RESOLVED</w:t>
      </w:r>
      <w:r w:rsidRPr="00603DD5">
        <w:rPr>
          <w:rFonts w:asciiTheme="minorHAnsi" w:hAnsiTheme="minorHAnsi" w:cstheme="minorHAnsi"/>
          <w:color w:val="auto"/>
          <w:lang w:val="en-GB"/>
        </w:rPr>
        <w:t xml:space="preserve"> </w:t>
      </w:r>
      <w:r>
        <w:rPr>
          <w:rFonts w:asciiTheme="minorHAnsi" w:hAnsiTheme="minorHAnsi" w:cstheme="minorHAnsi"/>
          <w:color w:val="auto"/>
          <w:lang w:val="en-GB"/>
        </w:rPr>
        <w:tab/>
        <w:t xml:space="preserve">Cllr Hexter proposed to adopt the policy, </w:t>
      </w:r>
      <w:r w:rsidR="00192D78" w:rsidRPr="00192D78">
        <w:rPr>
          <w:rFonts w:asciiTheme="minorHAnsi" w:hAnsiTheme="minorHAnsi" w:cstheme="minorHAnsi"/>
          <w:color w:val="auto"/>
          <w:lang w:val="en-GB"/>
        </w:rPr>
        <w:t xml:space="preserve">Cllr Hill seconded, all in agreement by show of hands – </w:t>
      </w:r>
      <w:r>
        <w:rPr>
          <w:rFonts w:asciiTheme="minorHAnsi" w:hAnsiTheme="minorHAnsi" w:cstheme="minorHAnsi"/>
          <w:color w:val="auto"/>
          <w:lang w:val="en-GB"/>
        </w:rPr>
        <w:t xml:space="preserve">a </w:t>
      </w:r>
      <w:r w:rsidRPr="00192D78">
        <w:rPr>
          <w:rFonts w:asciiTheme="minorHAnsi" w:hAnsiTheme="minorHAnsi" w:cstheme="minorHAnsi"/>
          <w:color w:val="auto"/>
          <w:lang w:val="en-GB"/>
        </w:rPr>
        <w:t>sign-up</w:t>
      </w:r>
      <w:r w:rsidR="00192D78" w:rsidRPr="00192D78">
        <w:rPr>
          <w:rFonts w:asciiTheme="minorHAnsi" w:hAnsiTheme="minorHAnsi" w:cstheme="minorHAnsi"/>
          <w:color w:val="auto"/>
          <w:lang w:val="en-GB"/>
        </w:rPr>
        <w:t xml:space="preserve"> sheet sent round</w:t>
      </w:r>
      <w:r>
        <w:rPr>
          <w:rFonts w:asciiTheme="minorHAnsi" w:hAnsiTheme="minorHAnsi" w:cstheme="minorHAnsi"/>
          <w:color w:val="auto"/>
          <w:lang w:val="en-GB"/>
        </w:rPr>
        <w:t xml:space="preserve"> for Councillors to confirm they have read and agree to the policy</w:t>
      </w:r>
      <w:r w:rsidR="00192D78" w:rsidRPr="00192D78">
        <w:rPr>
          <w:rFonts w:asciiTheme="minorHAnsi" w:hAnsiTheme="minorHAnsi" w:cstheme="minorHAnsi"/>
          <w:color w:val="auto"/>
          <w:lang w:val="en-GB"/>
        </w:rPr>
        <w:t xml:space="preserve">. </w:t>
      </w:r>
    </w:p>
    <w:p w14:paraId="2682CB71" w14:textId="77777777" w:rsidR="00603DD5" w:rsidRDefault="005D77D6" w:rsidP="008D7230">
      <w:pPr>
        <w:pStyle w:val="NoSpacing"/>
        <w:spacing w:after="0" w:line="240" w:lineRule="auto"/>
        <w:ind w:left="720" w:firstLine="720"/>
        <w:rPr>
          <w:rFonts w:asciiTheme="minorHAnsi" w:hAnsiTheme="minorHAnsi" w:cstheme="minorHAnsi"/>
          <w:color w:val="auto"/>
          <w:lang w:val="en-GB"/>
        </w:rPr>
      </w:pPr>
      <w:r w:rsidRPr="009F607B">
        <w:rPr>
          <w:rFonts w:asciiTheme="minorHAnsi" w:hAnsiTheme="minorHAnsi" w:cstheme="minorHAnsi"/>
          <w:b/>
          <w:bCs/>
          <w:color w:val="auto"/>
          <w:lang w:val="en-GB"/>
        </w:rPr>
        <w:t>Item 2. Annual Audit</w:t>
      </w:r>
      <w:r w:rsidR="00B72848">
        <w:rPr>
          <w:rFonts w:asciiTheme="minorHAnsi" w:hAnsiTheme="minorHAnsi" w:cstheme="minorHAnsi"/>
          <w:b/>
          <w:bCs/>
          <w:color w:val="auto"/>
          <w:lang w:val="en-GB"/>
        </w:rPr>
        <w:t xml:space="preserve"> </w:t>
      </w:r>
      <w:r w:rsidR="00B72848" w:rsidRPr="00603DD5">
        <w:rPr>
          <w:rFonts w:asciiTheme="minorHAnsi" w:hAnsiTheme="minorHAnsi" w:cstheme="minorHAnsi"/>
          <w:color w:val="auto"/>
          <w:lang w:val="en-GB"/>
        </w:rPr>
        <w:t xml:space="preserve">– </w:t>
      </w:r>
      <w:r w:rsidR="00603DD5">
        <w:rPr>
          <w:rFonts w:asciiTheme="minorHAnsi" w:hAnsiTheme="minorHAnsi" w:cstheme="minorHAnsi"/>
          <w:color w:val="auto"/>
          <w:lang w:val="en-GB"/>
        </w:rPr>
        <w:t xml:space="preserve">for information, the </w:t>
      </w:r>
      <w:r w:rsidR="00B72848" w:rsidRPr="00603DD5">
        <w:rPr>
          <w:rFonts w:asciiTheme="minorHAnsi" w:hAnsiTheme="minorHAnsi" w:cstheme="minorHAnsi"/>
          <w:color w:val="auto"/>
          <w:lang w:val="en-GB"/>
        </w:rPr>
        <w:t>year</w:t>
      </w:r>
      <w:r w:rsidR="00603DD5">
        <w:rPr>
          <w:rFonts w:asciiTheme="minorHAnsi" w:hAnsiTheme="minorHAnsi" w:cstheme="minorHAnsi"/>
          <w:color w:val="auto"/>
          <w:lang w:val="en-GB"/>
        </w:rPr>
        <w:t>-</w:t>
      </w:r>
      <w:r w:rsidR="00B72848" w:rsidRPr="00603DD5">
        <w:rPr>
          <w:rFonts w:asciiTheme="minorHAnsi" w:hAnsiTheme="minorHAnsi" w:cstheme="minorHAnsi"/>
          <w:color w:val="auto"/>
          <w:lang w:val="en-GB"/>
        </w:rPr>
        <w:t>end processes commence</w:t>
      </w:r>
      <w:r w:rsidR="00603DD5">
        <w:rPr>
          <w:rFonts w:asciiTheme="minorHAnsi" w:hAnsiTheme="minorHAnsi" w:cstheme="minorHAnsi"/>
          <w:color w:val="auto"/>
          <w:lang w:val="en-GB"/>
        </w:rPr>
        <w:t>d</w:t>
      </w:r>
      <w:r w:rsidR="00B72848" w:rsidRPr="00603DD5">
        <w:rPr>
          <w:rFonts w:asciiTheme="minorHAnsi" w:hAnsiTheme="minorHAnsi" w:cstheme="minorHAnsi"/>
          <w:color w:val="auto"/>
          <w:lang w:val="en-GB"/>
        </w:rPr>
        <w:t xml:space="preserve"> this month and </w:t>
      </w:r>
      <w:r w:rsidR="00603DD5">
        <w:rPr>
          <w:rFonts w:asciiTheme="minorHAnsi" w:hAnsiTheme="minorHAnsi" w:cstheme="minorHAnsi"/>
          <w:color w:val="auto"/>
          <w:lang w:val="en-GB"/>
        </w:rPr>
        <w:t>will go</w:t>
      </w:r>
    </w:p>
    <w:p w14:paraId="34EE4D24" w14:textId="0899297A" w:rsidR="005D77D6" w:rsidRPr="00B72848" w:rsidRDefault="00B72848" w:rsidP="00603DD5">
      <w:pPr>
        <w:pStyle w:val="NoSpacing"/>
        <w:spacing w:after="0" w:line="240" w:lineRule="auto"/>
        <w:rPr>
          <w:rFonts w:asciiTheme="minorHAnsi" w:hAnsiTheme="minorHAnsi" w:cstheme="minorHAnsi"/>
          <w:b/>
          <w:bCs/>
          <w:color w:val="4472C4" w:themeColor="accent1"/>
          <w:lang w:val="en-GB"/>
        </w:rPr>
      </w:pPr>
      <w:r w:rsidRPr="00603DD5">
        <w:rPr>
          <w:rFonts w:asciiTheme="minorHAnsi" w:hAnsiTheme="minorHAnsi" w:cstheme="minorHAnsi"/>
          <w:color w:val="auto"/>
          <w:lang w:val="en-GB"/>
        </w:rPr>
        <w:t>through April, with the internal audit.</w:t>
      </w:r>
      <w:r w:rsidR="00603DD5">
        <w:rPr>
          <w:rFonts w:asciiTheme="minorHAnsi" w:hAnsiTheme="minorHAnsi" w:cstheme="minorHAnsi"/>
          <w:color w:val="auto"/>
          <w:lang w:val="en-GB"/>
        </w:rPr>
        <w:t xml:space="preserve"> The</w:t>
      </w:r>
      <w:r w:rsidRPr="00603DD5">
        <w:rPr>
          <w:rFonts w:asciiTheme="minorHAnsi" w:hAnsiTheme="minorHAnsi" w:cstheme="minorHAnsi"/>
          <w:color w:val="auto"/>
          <w:lang w:val="en-GB"/>
        </w:rPr>
        <w:t xml:space="preserve"> External audit </w:t>
      </w:r>
      <w:r w:rsidR="00603DD5">
        <w:rPr>
          <w:rFonts w:asciiTheme="minorHAnsi" w:hAnsiTheme="minorHAnsi" w:cstheme="minorHAnsi"/>
          <w:color w:val="auto"/>
          <w:lang w:val="en-GB"/>
        </w:rPr>
        <w:t xml:space="preserve">will follow. </w:t>
      </w:r>
    </w:p>
    <w:p w14:paraId="2FA00B4E" w14:textId="77777777" w:rsidR="00603DD5" w:rsidRDefault="00383C7E" w:rsidP="008D7230">
      <w:pPr>
        <w:pStyle w:val="NoSpacing"/>
        <w:spacing w:after="0" w:line="240" w:lineRule="auto"/>
        <w:ind w:left="720" w:firstLine="720"/>
        <w:rPr>
          <w:rFonts w:asciiTheme="minorHAnsi" w:hAnsiTheme="minorHAnsi" w:cstheme="minorHAnsi"/>
          <w:color w:val="auto"/>
          <w:lang w:val="en-GB"/>
        </w:rPr>
      </w:pPr>
      <w:r w:rsidRPr="009F607B">
        <w:rPr>
          <w:rFonts w:asciiTheme="minorHAnsi" w:hAnsiTheme="minorHAnsi" w:cstheme="minorHAnsi"/>
          <w:b/>
          <w:bCs/>
          <w:color w:val="auto"/>
          <w:lang w:val="en-GB"/>
        </w:rPr>
        <w:t xml:space="preserve">Item </w:t>
      </w:r>
      <w:r w:rsidR="009F607B">
        <w:rPr>
          <w:rFonts w:asciiTheme="minorHAnsi" w:hAnsiTheme="minorHAnsi" w:cstheme="minorHAnsi"/>
          <w:b/>
          <w:bCs/>
          <w:color w:val="auto"/>
          <w:lang w:val="en-GB"/>
        </w:rPr>
        <w:t>3</w:t>
      </w:r>
      <w:r w:rsidRPr="009F607B">
        <w:rPr>
          <w:rFonts w:asciiTheme="minorHAnsi" w:hAnsiTheme="minorHAnsi" w:cstheme="minorHAnsi"/>
          <w:color w:val="auto"/>
          <w:lang w:val="en-GB"/>
        </w:rPr>
        <w:t xml:space="preserve">. </w:t>
      </w:r>
      <w:r w:rsidRPr="009F607B">
        <w:rPr>
          <w:rFonts w:asciiTheme="minorHAnsi" w:hAnsiTheme="minorHAnsi" w:cstheme="minorHAnsi"/>
          <w:b/>
          <w:bCs/>
          <w:color w:val="auto"/>
          <w:lang w:val="en-GB"/>
        </w:rPr>
        <w:t xml:space="preserve">Clerks report – </w:t>
      </w:r>
      <w:r w:rsidRPr="009F607B">
        <w:rPr>
          <w:rFonts w:asciiTheme="minorHAnsi" w:hAnsiTheme="minorHAnsi" w:cstheme="minorHAnsi"/>
          <w:color w:val="auto"/>
          <w:lang w:val="en-GB"/>
        </w:rPr>
        <w:t>an update on previous delegated actions</w:t>
      </w:r>
      <w:r w:rsidR="001A513C">
        <w:rPr>
          <w:rFonts w:asciiTheme="minorHAnsi" w:hAnsiTheme="minorHAnsi" w:cstheme="minorHAnsi"/>
          <w:color w:val="auto"/>
          <w:lang w:val="en-GB"/>
        </w:rPr>
        <w:t>, not much has moved on from last</w:t>
      </w:r>
    </w:p>
    <w:p w14:paraId="1D88EF51" w14:textId="06957B18" w:rsidR="00383C7E" w:rsidRDefault="001A513C" w:rsidP="00603DD5">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month, however Zion has now suggested dates to undertake the extra works agreed last month.</w:t>
      </w:r>
    </w:p>
    <w:p w14:paraId="21263F74" w14:textId="77777777" w:rsidR="001A513C" w:rsidRDefault="00822B0C" w:rsidP="001A513C">
      <w:pPr>
        <w:pStyle w:val="NoSpacing"/>
        <w:spacing w:after="0"/>
        <w:rPr>
          <w:rFonts w:cstheme="minorHAnsi"/>
          <w:color w:val="auto"/>
        </w:rPr>
      </w:pPr>
      <w:r w:rsidRPr="001A513C">
        <w:rPr>
          <w:rFonts w:asciiTheme="minorHAnsi" w:hAnsiTheme="minorHAnsi" w:cstheme="minorHAnsi"/>
          <w:color w:val="auto"/>
          <w:lang w:val="en-GB"/>
        </w:rPr>
        <w:t xml:space="preserve">Zion have proposed the following </w:t>
      </w:r>
      <w:r w:rsidR="004A7774" w:rsidRPr="001A513C">
        <w:rPr>
          <w:rFonts w:asciiTheme="minorHAnsi" w:hAnsiTheme="minorHAnsi" w:cstheme="minorHAnsi"/>
          <w:color w:val="auto"/>
          <w:lang w:val="en-GB"/>
        </w:rPr>
        <w:t>dates:</w:t>
      </w:r>
      <w:r w:rsidRPr="001A513C">
        <w:rPr>
          <w:rFonts w:asciiTheme="minorHAnsi" w:hAnsiTheme="minorHAnsi" w:cstheme="minorHAnsi"/>
          <w:color w:val="auto"/>
          <w:lang w:val="en-GB"/>
        </w:rPr>
        <w:t xml:space="preserve"> </w:t>
      </w:r>
      <w:r w:rsidRPr="001A513C">
        <w:rPr>
          <w:rFonts w:cstheme="minorHAnsi"/>
          <w:color w:val="auto"/>
        </w:rPr>
        <w:t>Cemetery on Wednesday 19th March to undertake the clearance work.</w:t>
      </w:r>
    </w:p>
    <w:p w14:paraId="5D61DFC4" w14:textId="6AA100C5" w:rsidR="00822B0C" w:rsidRPr="001A513C" w:rsidRDefault="00822B0C" w:rsidP="001A513C">
      <w:pPr>
        <w:pStyle w:val="NoSpacing"/>
        <w:spacing w:after="0"/>
        <w:rPr>
          <w:rFonts w:cstheme="minorHAnsi"/>
          <w:color w:val="auto"/>
        </w:rPr>
      </w:pPr>
      <w:r w:rsidRPr="001A513C">
        <w:rPr>
          <w:rFonts w:cstheme="minorHAnsi"/>
          <w:color w:val="auto"/>
        </w:rPr>
        <w:t>The churchyard on Wednesday 2nd April to undertake the clearance work.</w:t>
      </w:r>
      <w:r w:rsidR="00603DD5">
        <w:rPr>
          <w:rFonts w:cstheme="minorHAnsi"/>
          <w:color w:val="auto"/>
        </w:rPr>
        <w:t xml:space="preserve"> Cllr Hexter will liaise with them. </w:t>
      </w:r>
    </w:p>
    <w:p w14:paraId="5DFF5564" w14:textId="0748AD3E" w:rsidR="0084612D" w:rsidRDefault="00DF27F1" w:rsidP="0012258C">
      <w:pPr>
        <w:pStyle w:val="NoSpacing"/>
        <w:spacing w:after="0" w:line="240" w:lineRule="auto"/>
        <w:ind w:left="720" w:firstLine="720"/>
        <w:rPr>
          <w:rFonts w:asciiTheme="minorHAnsi" w:hAnsiTheme="minorHAnsi" w:cstheme="minorHAnsi"/>
          <w:color w:val="auto"/>
          <w:lang w:val="en-GB"/>
        </w:rPr>
      </w:pPr>
      <w:r w:rsidRPr="009F607B">
        <w:rPr>
          <w:rFonts w:asciiTheme="minorHAnsi" w:hAnsiTheme="minorHAnsi" w:cstheme="minorHAnsi"/>
          <w:b/>
          <w:bCs/>
          <w:color w:val="auto"/>
          <w:lang w:val="en-GB"/>
        </w:rPr>
        <w:t xml:space="preserve">Item </w:t>
      </w:r>
      <w:r w:rsidR="009F607B">
        <w:rPr>
          <w:rFonts w:asciiTheme="minorHAnsi" w:hAnsiTheme="minorHAnsi" w:cstheme="minorHAnsi"/>
          <w:b/>
          <w:bCs/>
          <w:color w:val="auto"/>
          <w:lang w:val="en-GB"/>
        </w:rPr>
        <w:t>4</w:t>
      </w:r>
      <w:r w:rsidRPr="009F607B">
        <w:rPr>
          <w:rFonts w:asciiTheme="minorHAnsi" w:hAnsiTheme="minorHAnsi" w:cstheme="minorHAnsi"/>
          <w:color w:val="auto"/>
          <w:lang w:val="en-GB"/>
        </w:rPr>
        <w:t>.</w:t>
      </w:r>
      <w:r w:rsidR="00F96AAF" w:rsidRPr="009F607B">
        <w:rPr>
          <w:rFonts w:asciiTheme="minorHAnsi" w:hAnsiTheme="minorHAnsi" w:cstheme="minorHAnsi"/>
          <w:color w:val="auto"/>
          <w:lang w:val="en-GB"/>
        </w:rPr>
        <w:t xml:space="preserve"> </w:t>
      </w:r>
      <w:r w:rsidRPr="009F607B">
        <w:rPr>
          <w:rFonts w:asciiTheme="minorHAnsi" w:hAnsiTheme="minorHAnsi" w:cstheme="minorHAnsi"/>
          <w:b/>
          <w:bCs/>
          <w:color w:val="auto"/>
          <w:lang w:val="en-GB"/>
        </w:rPr>
        <w:t xml:space="preserve">Grants </w:t>
      </w:r>
      <w:r w:rsidRPr="009F607B">
        <w:rPr>
          <w:rFonts w:asciiTheme="minorHAnsi" w:hAnsiTheme="minorHAnsi" w:cstheme="minorHAnsi"/>
          <w:color w:val="auto"/>
          <w:lang w:val="en-GB"/>
        </w:rPr>
        <w:t>- update on applications and grant reports</w:t>
      </w:r>
      <w:r w:rsidR="003B7BBC" w:rsidRPr="009F607B">
        <w:rPr>
          <w:rFonts w:asciiTheme="minorHAnsi" w:hAnsiTheme="minorHAnsi" w:cstheme="minorHAnsi"/>
          <w:color w:val="auto"/>
          <w:lang w:val="en-GB"/>
        </w:rPr>
        <w:t>, incl. s106</w:t>
      </w:r>
      <w:r w:rsidR="009F607B">
        <w:rPr>
          <w:rFonts w:asciiTheme="minorHAnsi" w:hAnsiTheme="minorHAnsi" w:cstheme="minorHAnsi"/>
          <w:color w:val="auto"/>
          <w:lang w:val="en-GB"/>
        </w:rPr>
        <w:t xml:space="preserve"> &amp; National Lottery</w:t>
      </w:r>
    </w:p>
    <w:p w14:paraId="60C60385" w14:textId="3489E3FD" w:rsidR="00B72848" w:rsidRPr="00815F2C" w:rsidRDefault="00603DD5" w:rsidP="00603DD5">
      <w:pPr>
        <w:pStyle w:val="NoSpacing"/>
        <w:spacing w:after="0" w:line="240" w:lineRule="auto"/>
        <w:rPr>
          <w:rFonts w:asciiTheme="minorHAnsi" w:hAnsiTheme="minorHAnsi" w:cstheme="minorHAnsi"/>
          <w:color w:val="auto"/>
          <w:lang w:val="en-GB"/>
        </w:rPr>
      </w:pPr>
      <w:r w:rsidRPr="00040F05">
        <w:rPr>
          <w:rFonts w:asciiTheme="minorHAnsi" w:hAnsiTheme="minorHAnsi" w:cstheme="minorHAnsi"/>
          <w:color w:val="auto"/>
          <w:lang w:val="en-GB"/>
        </w:rPr>
        <w:t xml:space="preserve">The s106 officer has given the go ahead to complete an application form for the MUGA’s and table tennis table. The Clerk is waiting to hear back from BDC planning, to double check that planning permission is not required to remove and replace the hoops. The Contractor is going to do a final site check on Tuesday and finalise the exact figure. It is expected to use the full s106 funds. </w:t>
      </w:r>
      <w:r>
        <w:rPr>
          <w:rFonts w:asciiTheme="minorHAnsi" w:hAnsiTheme="minorHAnsi" w:cstheme="minorHAnsi"/>
          <w:color w:val="4472C4" w:themeColor="accent1"/>
          <w:lang w:val="en-GB"/>
        </w:rPr>
        <w:br/>
      </w:r>
      <w:r w:rsidR="00B72848" w:rsidRPr="00815F2C">
        <w:rPr>
          <w:rFonts w:asciiTheme="minorHAnsi" w:hAnsiTheme="minorHAnsi" w:cstheme="minorHAnsi"/>
          <w:color w:val="auto"/>
          <w:lang w:val="en-GB"/>
        </w:rPr>
        <w:t>CIF</w:t>
      </w:r>
      <w:r>
        <w:rPr>
          <w:rFonts w:asciiTheme="minorHAnsi" w:hAnsiTheme="minorHAnsi" w:cstheme="minorHAnsi"/>
          <w:color w:val="auto"/>
          <w:lang w:val="en-GB"/>
        </w:rPr>
        <w:t xml:space="preserve"> grant</w:t>
      </w:r>
      <w:r w:rsidR="00B72848" w:rsidRPr="00815F2C">
        <w:rPr>
          <w:rFonts w:asciiTheme="minorHAnsi" w:hAnsiTheme="minorHAnsi" w:cstheme="minorHAnsi"/>
          <w:color w:val="auto"/>
          <w:lang w:val="en-GB"/>
        </w:rPr>
        <w:t xml:space="preserve"> – we still have no </w:t>
      </w:r>
      <w:r w:rsidRPr="00815F2C">
        <w:rPr>
          <w:rFonts w:asciiTheme="minorHAnsi" w:hAnsiTheme="minorHAnsi" w:cstheme="minorHAnsi"/>
          <w:color w:val="auto"/>
          <w:lang w:val="en-GB"/>
        </w:rPr>
        <w:t>response</w:t>
      </w:r>
      <w:r>
        <w:rPr>
          <w:rFonts w:asciiTheme="minorHAnsi" w:hAnsiTheme="minorHAnsi" w:cstheme="minorHAnsi"/>
          <w:color w:val="auto"/>
          <w:lang w:val="en-GB"/>
        </w:rPr>
        <w:t>;</w:t>
      </w:r>
      <w:r w:rsidR="00815F2C">
        <w:rPr>
          <w:rFonts w:asciiTheme="minorHAnsi" w:hAnsiTheme="minorHAnsi" w:cstheme="minorHAnsi"/>
          <w:color w:val="auto"/>
          <w:lang w:val="en-GB"/>
        </w:rPr>
        <w:t xml:space="preserve"> decisions were due in December 24</w:t>
      </w:r>
      <w:r>
        <w:rPr>
          <w:rFonts w:asciiTheme="minorHAnsi" w:hAnsiTheme="minorHAnsi" w:cstheme="minorHAnsi"/>
          <w:color w:val="auto"/>
          <w:lang w:val="en-GB"/>
        </w:rPr>
        <w:t xml:space="preserve">. EALC still say we will hear shortly. </w:t>
      </w:r>
    </w:p>
    <w:p w14:paraId="51BEFCAD" w14:textId="20B344C3" w:rsidR="00B72848" w:rsidRPr="00815F2C" w:rsidRDefault="00B72848" w:rsidP="00B72848">
      <w:pPr>
        <w:pStyle w:val="NoSpacing"/>
        <w:spacing w:after="0" w:line="240" w:lineRule="auto"/>
        <w:rPr>
          <w:rFonts w:asciiTheme="minorHAnsi" w:hAnsiTheme="minorHAnsi" w:cstheme="minorHAnsi"/>
          <w:color w:val="auto"/>
          <w:lang w:val="en-GB"/>
        </w:rPr>
      </w:pPr>
      <w:r w:rsidRPr="00815F2C">
        <w:rPr>
          <w:rFonts w:asciiTheme="minorHAnsi" w:hAnsiTheme="minorHAnsi" w:cstheme="minorHAnsi"/>
          <w:color w:val="auto"/>
          <w:lang w:val="en-GB"/>
        </w:rPr>
        <w:t>National Lottery / NINJA trail, we are still waiting and expect to hear in April</w:t>
      </w:r>
    </w:p>
    <w:p w14:paraId="1C851D11" w14:textId="4F46B181" w:rsidR="00F96AAF" w:rsidRDefault="00F96AAF" w:rsidP="002E4E22">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w:t>
      </w:r>
      <w:r w:rsidR="00A032CC">
        <w:rPr>
          <w:rFonts w:asciiTheme="minorHAnsi" w:hAnsiTheme="minorHAnsi" w:cstheme="minorHAnsi"/>
          <w:b/>
          <w:bCs/>
          <w:color w:val="auto"/>
          <w:lang w:val="en-GB"/>
        </w:rPr>
        <w:t>5</w:t>
      </w:r>
      <w:r>
        <w:rPr>
          <w:rFonts w:asciiTheme="minorHAnsi" w:hAnsiTheme="minorHAnsi" w:cstheme="minorHAnsi"/>
          <w:b/>
          <w:bCs/>
          <w:color w:val="auto"/>
          <w:lang w:val="en-GB"/>
        </w:rPr>
        <w:t>/</w:t>
      </w:r>
      <w:r w:rsidR="00A032CC">
        <w:rPr>
          <w:rFonts w:asciiTheme="minorHAnsi" w:hAnsiTheme="minorHAnsi" w:cstheme="minorHAnsi"/>
          <w:b/>
          <w:bCs/>
          <w:color w:val="auto"/>
          <w:lang w:val="en-GB"/>
        </w:rPr>
        <w:t>0</w:t>
      </w:r>
      <w:r w:rsidR="00430217">
        <w:rPr>
          <w:rFonts w:asciiTheme="minorHAnsi" w:hAnsiTheme="minorHAnsi" w:cstheme="minorHAnsi"/>
          <w:b/>
          <w:bCs/>
          <w:color w:val="auto"/>
          <w:lang w:val="en-GB"/>
        </w:rPr>
        <w:t>5</w:t>
      </w:r>
      <w:r w:rsidR="009F607B">
        <w:rPr>
          <w:rFonts w:asciiTheme="minorHAnsi" w:hAnsiTheme="minorHAnsi" w:cstheme="minorHAnsi"/>
          <w:b/>
          <w:bCs/>
          <w:color w:val="auto"/>
          <w:lang w:val="en-GB"/>
        </w:rPr>
        <w:t>2</w:t>
      </w:r>
      <w:r>
        <w:rPr>
          <w:rFonts w:asciiTheme="minorHAnsi" w:hAnsiTheme="minorHAnsi" w:cstheme="minorHAnsi"/>
          <w:b/>
          <w:bCs/>
          <w:color w:val="auto"/>
          <w:lang w:val="en-GB"/>
        </w:rPr>
        <w:tab/>
      </w:r>
      <w:r>
        <w:rPr>
          <w:rFonts w:asciiTheme="minorHAnsi" w:hAnsiTheme="minorHAnsi" w:cstheme="minorHAnsi"/>
          <w:b/>
          <w:bCs/>
          <w:color w:val="auto"/>
          <w:lang w:val="en-GB"/>
        </w:rPr>
        <w:tab/>
      </w:r>
      <w:r w:rsidRPr="006565A3">
        <w:rPr>
          <w:rFonts w:asciiTheme="minorHAnsi" w:hAnsiTheme="minorHAnsi" w:cstheme="minorHAnsi"/>
          <w:b/>
          <w:bCs/>
          <w:color w:val="auto"/>
          <w:lang w:val="en-GB"/>
        </w:rPr>
        <w:t>Events</w:t>
      </w:r>
      <w:r>
        <w:rPr>
          <w:rFonts w:asciiTheme="minorHAnsi" w:hAnsiTheme="minorHAnsi" w:cstheme="minorHAnsi"/>
          <w:color w:val="auto"/>
          <w:lang w:val="en-GB"/>
        </w:rPr>
        <w:t xml:space="preserve"> –</w:t>
      </w:r>
      <w:r w:rsidR="00664D1B">
        <w:rPr>
          <w:rFonts w:asciiTheme="minorHAnsi" w:hAnsiTheme="minorHAnsi" w:cstheme="minorHAnsi"/>
          <w:color w:val="auto"/>
          <w:lang w:val="en-GB"/>
        </w:rPr>
        <w:t>VE80</w:t>
      </w:r>
      <w:r w:rsidR="00430217">
        <w:rPr>
          <w:rFonts w:asciiTheme="minorHAnsi" w:hAnsiTheme="minorHAnsi" w:cstheme="minorHAnsi"/>
          <w:color w:val="auto"/>
          <w:lang w:val="en-GB"/>
        </w:rPr>
        <w:t xml:space="preserve"> and</w:t>
      </w:r>
      <w:r w:rsidR="00664D1B">
        <w:rPr>
          <w:rFonts w:asciiTheme="minorHAnsi" w:hAnsiTheme="minorHAnsi" w:cstheme="minorHAnsi"/>
          <w:color w:val="auto"/>
          <w:lang w:val="en-GB"/>
        </w:rPr>
        <w:t xml:space="preserve"> Village Showcase </w:t>
      </w:r>
      <w:r w:rsidR="006565A3">
        <w:rPr>
          <w:rFonts w:asciiTheme="minorHAnsi" w:hAnsiTheme="minorHAnsi" w:cstheme="minorHAnsi"/>
          <w:color w:val="auto"/>
          <w:lang w:val="en-GB"/>
        </w:rPr>
        <w:t>progress / proposals</w:t>
      </w:r>
      <w:r w:rsidR="00F125AF">
        <w:rPr>
          <w:rFonts w:asciiTheme="minorHAnsi" w:hAnsiTheme="minorHAnsi" w:cstheme="minorHAnsi"/>
          <w:color w:val="auto"/>
          <w:lang w:val="en-GB"/>
        </w:rPr>
        <w:tab/>
      </w:r>
      <w:r w:rsidR="00664D1B">
        <w:rPr>
          <w:rFonts w:asciiTheme="minorHAnsi" w:hAnsiTheme="minorHAnsi" w:cstheme="minorHAnsi"/>
          <w:color w:val="auto"/>
          <w:lang w:val="en-GB"/>
        </w:rPr>
        <w:tab/>
      </w:r>
      <w:r w:rsidR="00664D1B">
        <w:rPr>
          <w:rFonts w:asciiTheme="minorHAnsi" w:hAnsiTheme="minorHAnsi" w:cstheme="minorHAnsi"/>
          <w:color w:val="auto"/>
          <w:lang w:val="en-GB"/>
        </w:rPr>
        <w:tab/>
      </w:r>
      <w:r w:rsidRPr="00F96AAF">
        <w:rPr>
          <w:rFonts w:asciiTheme="minorHAnsi" w:hAnsiTheme="minorHAnsi" w:cstheme="minorHAnsi"/>
          <w:b/>
          <w:bCs/>
          <w:color w:val="auto"/>
          <w:lang w:val="en-GB"/>
        </w:rPr>
        <w:t>Decision</w:t>
      </w:r>
    </w:p>
    <w:p w14:paraId="7803C6E1" w14:textId="1CFB1688" w:rsidR="005F4795" w:rsidRDefault="0031515B" w:rsidP="002E4E22">
      <w:pPr>
        <w:pStyle w:val="NoSpacing"/>
        <w:spacing w:after="0" w:line="240" w:lineRule="auto"/>
        <w:rPr>
          <w:rFonts w:asciiTheme="minorHAnsi" w:hAnsiTheme="minorHAnsi" w:cstheme="minorHAnsi"/>
          <w:b/>
          <w:bCs/>
          <w:color w:val="4472C4" w:themeColor="accent1"/>
          <w:lang w:val="en-GB"/>
        </w:rPr>
      </w:pPr>
      <w:r w:rsidRPr="005F4795">
        <w:rPr>
          <w:rFonts w:asciiTheme="minorHAnsi" w:hAnsiTheme="minorHAnsi" w:cstheme="minorHAnsi"/>
          <w:color w:val="auto"/>
          <w:lang w:val="en-GB"/>
        </w:rPr>
        <w:t>C</w:t>
      </w:r>
      <w:r w:rsidR="005F4795" w:rsidRPr="005F4795">
        <w:rPr>
          <w:rFonts w:asciiTheme="minorHAnsi" w:hAnsiTheme="minorHAnsi" w:cstheme="minorHAnsi"/>
          <w:color w:val="auto"/>
          <w:lang w:val="en-GB"/>
        </w:rPr>
        <w:t>llr Rust gave an update on the plans</w:t>
      </w:r>
      <w:r w:rsidRPr="005F4795">
        <w:rPr>
          <w:rFonts w:asciiTheme="minorHAnsi" w:hAnsiTheme="minorHAnsi" w:cstheme="minorHAnsi"/>
          <w:color w:val="auto"/>
          <w:lang w:val="en-GB"/>
        </w:rPr>
        <w:t xml:space="preserve"> for the Showcase</w:t>
      </w:r>
      <w:r w:rsidR="005F4795" w:rsidRPr="005F4795">
        <w:rPr>
          <w:rFonts w:asciiTheme="minorHAnsi" w:hAnsiTheme="minorHAnsi" w:cstheme="minorHAnsi"/>
          <w:color w:val="auto"/>
          <w:lang w:val="en-GB"/>
        </w:rPr>
        <w:t xml:space="preserve"> 3-5.30pm</w:t>
      </w:r>
      <w:r w:rsidRPr="005F4795">
        <w:rPr>
          <w:rFonts w:asciiTheme="minorHAnsi" w:hAnsiTheme="minorHAnsi" w:cstheme="minorHAnsi"/>
          <w:color w:val="auto"/>
          <w:lang w:val="en-GB"/>
        </w:rPr>
        <w:t>,</w:t>
      </w:r>
      <w:r w:rsidR="005F4795" w:rsidRPr="005F4795">
        <w:rPr>
          <w:rFonts w:asciiTheme="minorHAnsi" w:hAnsiTheme="minorHAnsi" w:cstheme="minorHAnsi"/>
          <w:color w:val="auto"/>
          <w:lang w:val="en-GB"/>
        </w:rPr>
        <w:t xml:space="preserve"> setting up from 12.30. All Councillors are asked to be present for the whole session from 12.30</w:t>
      </w:r>
      <w:r w:rsidR="0027352F">
        <w:rPr>
          <w:rFonts w:asciiTheme="minorHAnsi" w:hAnsiTheme="minorHAnsi" w:cstheme="minorHAnsi"/>
          <w:color w:val="auto"/>
          <w:lang w:val="en-GB"/>
        </w:rPr>
        <w:t>. We will</w:t>
      </w:r>
      <w:r w:rsidR="005F4795" w:rsidRPr="005F4795">
        <w:rPr>
          <w:rFonts w:asciiTheme="minorHAnsi" w:hAnsiTheme="minorHAnsi" w:cstheme="minorHAnsi"/>
          <w:color w:val="auto"/>
          <w:lang w:val="en-GB"/>
        </w:rPr>
        <w:t xml:space="preserve"> need</w:t>
      </w:r>
      <w:r w:rsidR="005F4795">
        <w:rPr>
          <w:rFonts w:asciiTheme="minorHAnsi" w:hAnsiTheme="minorHAnsi" w:cstheme="minorHAnsi"/>
          <w:color w:val="auto"/>
          <w:lang w:val="en-GB"/>
        </w:rPr>
        <w:t xml:space="preserve"> to purchase 3</w:t>
      </w:r>
      <w:r w:rsidR="005F4795" w:rsidRPr="005F4795">
        <w:rPr>
          <w:rFonts w:asciiTheme="minorHAnsi" w:hAnsiTheme="minorHAnsi" w:cstheme="minorHAnsi"/>
          <w:color w:val="auto"/>
          <w:lang w:val="en-GB"/>
        </w:rPr>
        <w:t xml:space="preserve"> new</w:t>
      </w:r>
      <w:r w:rsidR="005F4795">
        <w:rPr>
          <w:rFonts w:asciiTheme="minorHAnsi" w:hAnsiTheme="minorHAnsi" w:cstheme="minorHAnsi"/>
          <w:color w:val="auto"/>
          <w:lang w:val="en-GB"/>
        </w:rPr>
        <w:t xml:space="preserve"> </w:t>
      </w:r>
      <w:r w:rsidR="005F4795" w:rsidRPr="005F4795">
        <w:rPr>
          <w:rFonts w:asciiTheme="minorHAnsi" w:hAnsiTheme="minorHAnsi" w:cstheme="minorHAnsi"/>
          <w:color w:val="auto"/>
          <w:lang w:val="en-GB"/>
        </w:rPr>
        <w:t>banners</w:t>
      </w:r>
      <w:r w:rsidR="005F4795">
        <w:rPr>
          <w:rFonts w:asciiTheme="minorHAnsi" w:hAnsiTheme="minorHAnsi" w:cstheme="minorHAnsi"/>
          <w:color w:val="auto"/>
          <w:lang w:val="en-GB"/>
        </w:rPr>
        <w:t xml:space="preserve"> and refreshments</w:t>
      </w:r>
      <w:r w:rsidR="0027352F">
        <w:rPr>
          <w:rFonts w:asciiTheme="minorHAnsi" w:hAnsiTheme="minorHAnsi" w:cstheme="minorHAnsi"/>
          <w:color w:val="auto"/>
          <w:lang w:val="en-GB"/>
        </w:rPr>
        <w:t>,</w:t>
      </w:r>
      <w:r w:rsidR="005F4795">
        <w:rPr>
          <w:rFonts w:asciiTheme="minorHAnsi" w:hAnsiTheme="minorHAnsi" w:cstheme="minorHAnsi"/>
          <w:color w:val="auto"/>
          <w:lang w:val="en-GB"/>
        </w:rPr>
        <w:t xml:space="preserve"> to be purchased under clerks delegated authority to a maximum of £500 </w:t>
      </w:r>
      <w:r w:rsidR="005F4795" w:rsidRPr="005F4795">
        <w:rPr>
          <w:rFonts w:asciiTheme="minorHAnsi" w:hAnsiTheme="minorHAnsi" w:cstheme="minorHAnsi"/>
          <w:color w:val="auto"/>
          <w:lang w:val="en-GB"/>
        </w:rPr>
        <w:t xml:space="preserve"> </w:t>
      </w:r>
    </w:p>
    <w:p w14:paraId="604F0B13" w14:textId="153236BA" w:rsidR="0031515B" w:rsidRPr="005F4795" w:rsidRDefault="005F4795" w:rsidP="002E4E22">
      <w:pPr>
        <w:pStyle w:val="NoSpacing"/>
        <w:spacing w:after="0" w:line="240" w:lineRule="auto"/>
        <w:rPr>
          <w:rFonts w:asciiTheme="minorHAnsi" w:hAnsiTheme="minorHAnsi" w:cstheme="minorHAnsi"/>
          <w:color w:val="4472C4" w:themeColor="accent1"/>
          <w:lang w:val="en-GB"/>
        </w:rPr>
      </w:pPr>
      <w:r w:rsidRPr="005F4795">
        <w:rPr>
          <w:rFonts w:asciiTheme="minorHAnsi" w:hAnsiTheme="minorHAnsi" w:cstheme="minorHAnsi"/>
          <w:color w:val="auto"/>
          <w:lang w:val="en-GB"/>
        </w:rPr>
        <w:t>Cllr</w:t>
      </w:r>
      <w:r w:rsidR="0031515B" w:rsidRPr="005F4795">
        <w:rPr>
          <w:rFonts w:asciiTheme="minorHAnsi" w:hAnsiTheme="minorHAnsi" w:cstheme="minorHAnsi"/>
          <w:color w:val="auto"/>
          <w:lang w:val="en-GB"/>
        </w:rPr>
        <w:t xml:space="preserve"> Mack</w:t>
      </w:r>
      <w:r w:rsidRPr="005F4795">
        <w:rPr>
          <w:rFonts w:asciiTheme="minorHAnsi" w:hAnsiTheme="minorHAnsi" w:cstheme="minorHAnsi"/>
          <w:color w:val="auto"/>
          <w:lang w:val="en-GB"/>
        </w:rPr>
        <w:t>enzie</w:t>
      </w:r>
      <w:r>
        <w:rPr>
          <w:rFonts w:asciiTheme="minorHAnsi" w:hAnsiTheme="minorHAnsi" w:cstheme="minorHAnsi"/>
          <w:color w:val="auto"/>
          <w:lang w:val="en-GB"/>
        </w:rPr>
        <w:t xml:space="preserve"> gave an update on the plans</w:t>
      </w:r>
      <w:r w:rsidR="0031515B" w:rsidRPr="005F4795">
        <w:rPr>
          <w:rFonts w:asciiTheme="minorHAnsi" w:hAnsiTheme="minorHAnsi" w:cstheme="minorHAnsi"/>
          <w:color w:val="auto"/>
          <w:lang w:val="en-GB"/>
        </w:rPr>
        <w:t xml:space="preserve"> for the VE80 update</w:t>
      </w:r>
      <w:r w:rsidR="00B5714C">
        <w:rPr>
          <w:rFonts w:asciiTheme="minorHAnsi" w:hAnsiTheme="minorHAnsi" w:cstheme="minorHAnsi"/>
          <w:color w:val="auto"/>
          <w:lang w:val="en-GB"/>
        </w:rPr>
        <w:t xml:space="preserve">, </w:t>
      </w:r>
      <w:r w:rsidR="005607B8">
        <w:rPr>
          <w:rFonts w:asciiTheme="minorHAnsi" w:hAnsiTheme="minorHAnsi" w:cstheme="minorHAnsi"/>
          <w:color w:val="auto"/>
          <w:lang w:val="en-GB"/>
        </w:rPr>
        <w:t xml:space="preserve">with a quiet display of poppies and the silent soldiers around the village. </w:t>
      </w:r>
    </w:p>
    <w:p w14:paraId="506AF9B3" w14:textId="256EDC8E" w:rsidR="00B63DF7" w:rsidRPr="00A156E2" w:rsidRDefault="00507708" w:rsidP="00664D1B">
      <w:pPr>
        <w:pStyle w:val="NoSpacing"/>
        <w:spacing w:after="0" w:line="240" w:lineRule="auto"/>
        <w:rPr>
          <w:rFonts w:asciiTheme="minorHAnsi" w:hAnsiTheme="minorHAnsi" w:cstheme="minorHAnsi"/>
          <w:b/>
          <w:bCs/>
          <w:color w:val="auto"/>
          <w:sz w:val="24"/>
          <w:szCs w:val="24"/>
          <w:lang w:val="en-GB"/>
        </w:rPr>
      </w:pPr>
      <w:r>
        <w:rPr>
          <w:rFonts w:asciiTheme="minorHAnsi" w:hAnsiTheme="minorHAnsi" w:cstheme="minorHAnsi"/>
          <w:color w:val="auto"/>
          <w:lang w:val="en-GB"/>
        </w:rPr>
        <w:tab/>
      </w:r>
      <w:r w:rsidR="00DF27F1">
        <w:rPr>
          <w:rFonts w:asciiTheme="minorHAnsi" w:hAnsiTheme="minorHAnsi" w:cstheme="minorHAnsi"/>
          <w:color w:val="auto"/>
          <w:lang w:val="en-GB"/>
        </w:rPr>
        <w:t xml:space="preserve"> </w:t>
      </w:r>
      <w:r w:rsidR="00664D1B">
        <w:rPr>
          <w:rFonts w:asciiTheme="minorHAnsi" w:hAnsiTheme="minorHAnsi" w:cstheme="minorHAnsi"/>
          <w:color w:val="auto"/>
          <w:lang w:val="en-GB"/>
        </w:rPr>
        <w:tab/>
      </w:r>
      <w:r w:rsidR="00B63DF7" w:rsidRPr="00A156E2">
        <w:rPr>
          <w:rFonts w:asciiTheme="minorHAnsi" w:hAnsiTheme="minorHAnsi" w:cstheme="minorHAnsi"/>
          <w:b/>
          <w:bCs/>
          <w:color w:val="auto"/>
          <w:sz w:val="24"/>
          <w:szCs w:val="24"/>
          <w:lang w:val="en-GB"/>
        </w:rPr>
        <w:t xml:space="preserve">O T H E R   I T E M S   F O R   D I S C U S </w:t>
      </w:r>
      <w:proofErr w:type="spellStart"/>
      <w:r w:rsidR="00B63DF7" w:rsidRPr="00A156E2">
        <w:rPr>
          <w:rFonts w:asciiTheme="minorHAnsi" w:hAnsiTheme="minorHAnsi" w:cstheme="minorHAnsi"/>
          <w:b/>
          <w:bCs/>
          <w:color w:val="auto"/>
          <w:sz w:val="24"/>
          <w:szCs w:val="24"/>
          <w:lang w:val="en-GB"/>
        </w:rPr>
        <w:t>S</w:t>
      </w:r>
      <w:proofErr w:type="spellEnd"/>
      <w:r w:rsidR="00B63DF7" w:rsidRPr="00A156E2">
        <w:rPr>
          <w:rFonts w:asciiTheme="minorHAnsi" w:hAnsiTheme="minorHAnsi" w:cstheme="minorHAnsi"/>
          <w:b/>
          <w:bCs/>
          <w:color w:val="auto"/>
          <w:sz w:val="24"/>
          <w:szCs w:val="24"/>
          <w:lang w:val="en-GB"/>
        </w:rPr>
        <w:t xml:space="preserve"> I O N </w:t>
      </w:r>
    </w:p>
    <w:p w14:paraId="1963E48F" w14:textId="6A16D8D8" w:rsidR="00FE7EA3" w:rsidRDefault="00610B26" w:rsidP="009F607B">
      <w:pPr>
        <w:pStyle w:val="NoSpacing"/>
        <w:spacing w:after="0" w:line="240" w:lineRule="auto"/>
        <w:rPr>
          <w:rFonts w:asciiTheme="minorHAnsi" w:hAnsiTheme="minorHAnsi" w:cstheme="minorHAnsi"/>
          <w:color w:val="auto"/>
          <w:lang w:val="en-GB"/>
        </w:rPr>
      </w:pPr>
      <w:bookmarkStart w:id="1" w:name="_Hlk189668445"/>
      <w:r w:rsidRPr="006565A3">
        <w:rPr>
          <w:rFonts w:asciiTheme="minorHAnsi" w:hAnsiTheme="minorHAnsi" w:cstheme="minorHAnsi"/>
          <w:b/>
          <w:bCs/>
          <w:color w:val="auto"/>
          <w:lang w:val="en-GB"/>
        </w:rPr>
        <w:t>25/</w:t>
      </w:r>
      <w:r w:rsidR="006565A3" w:rsidRPr="006565A3">
        <w:rPr>
          <w:rFonts w:asciiTheme="minorHAnsi" w:hAnsiTheme="minorHAnsi" w:cstheme="minorHAnsi"/>
          <w:b/>
          <w:bCs/>
          <w:color w:val="auto"/>
          <w:lang w:val="en-GB"/>
        </w:rPr>
        <w:t>0</w:t>
      </w:r>
      <w:r w:rsidR="00430217">
        <w:rPr>
          <w:rFonts w:asciiTheme="minorHAnsi" w:hAnsiTheme="minorHAnsi" w:cstheme="minorHAnsi"/>
          <w:b/>
          <w:bCs/>
          <w:color w:val="auto"/>
          <w:lang w:val="en-GB"/>
        </w:rPr>
        <w:t>5</w:t>
      </w:r>
      <w:r w:rsidR="009F607B">
        <w:rPr>
          <w:rFonts w:asciiTheme="minorHAnsi" w:hAnsiTheme="minorHAnsi" w:cstheme="minorHAnsi"/>
          <w:b/>
          <w:bCs/>
          <w:color w:val="auto"/>
          <w:lang w:val="en-GB"/>
        </w:rPr>
        <w:t>3</w:t>
      </w:r>
      <w:r w:rsidR="009F607B">
        <w:rPr>
          <w:rFonts w:asciiTheme="minorHAnsi" w:hAnsiTheme="minorHAnsi" w:cstheme="minorHAnsi"/>
          <w:b/>
          <w:bCs/>
          <w:color w:val="auto"/>
          <w:lang w:val="en-GB"/>
        </w:rPr>
        <w:tab/>
      </w:r>
      <w:r w:rsidR="009F607B">
        <w:rPr>
          <w:rFonts w:asciiTheme="minorHAnsi" w:hAnsiTheme="minorHAnsi" w:cstheme="minorHAnsi"/>
          <w:b/>
          <w:bCs/>
          <w:color w:val="auto"/>
          <w:lang w:val="en-GB"/>
        </w:rPr>
        <w:tab/>
        <w:t xml:space="preserve">Yellow Book deadline </w:t>
      </w:r>
      <w:r w:rsidR="009F607B">
        <w:rPr>
          <w:rFonts w:asciiTheme="minorHAnsi" w:hAnsiTheme="minorHAnsi" w:cstheme="minorHAnsi"/>
          <w:color w:val="auto"/>
          <w:lang w:val="en-GB"/>
        </w:rPr>
        <w:t>– 14</w:t>
      </w:r>
      <w:r w:rsidR="009F607B" w:rsidRPr="009F607B">
        <w:rPr>
          <w:rFonts w:asciiTheme="minorHAnsi" w:hAnsiTheme="minorHAnsi" w:cstheme="minorHAnsi"/>
          <w:color w:val="auto"/>
          <w:vertAlign w:val="superscript"/>
          <w:lang w:val="en-GB"/>
        </w:rPr>
        <w:t>th</w:t>
      </w:r>
      <w:r w:rsidR="009F607B">
        <w:rPr>
          <w:rFonts w:asciiTheme="minorHAnsi" w:hAnsiTheme="minorHAnsi" w:cstheme="minorHAnsi"/>
          <w:color w:val="auto"/>
          <w:lang w:val="en-GB"/>
        </w:rPr>
        <w:t xml:space="preserve"> March</w:t>
      </w:r>
      <w:r w:rsidR="0027352F">
        <w:rPr>
          <w:rFonts w:asciiTheme="minorHAnsi" w:hAnsiTheme="minorHAnsi" w:cstheme="minorHAnsi"/>
          <w:color w:val="auto"/>
          <w:lang w:val="en-GB"/>
        </w:rPr>
        <w:t xml:space="preserve">. Cllr Hexter has drafted </w:t>
      </w:r>
      <w:r w:rsidR="00B5312D">
        <w:rPr>
          <w:rFonts w:asciiTheme="minorHAnsi" w:hAnsiTheme="minorHAnsi" w:cstheme="minorHAnsi"/>
          <w:color w:val="auto"/>
          <w:lang w:val="en-GB"/>
        </w:rPr>
        <w:t>this;</w:t>
      </w:r>
      <w:r w:rsidR="0027352F">
        <w:rPr>
          <w:rFonts w:asciiTheme="minorHAnsi" w:hAnsiTheme="minorHAnsi" w:cstheme="minorHAnsi"/>
          <w:color w:val="auto"/>
          <w:lang w:val="en-GB"/>
        </w:rPr>
        <w:t xml:space="preserve"> the clerk will add some further details.    </w:t>
      </w:r>
    </w:p>
    <w:p w14:paraId="7ED13448" w14:textId="0B1DF2B2" w:rsidR="00141AAC" w:rsidRDefault="009F607B" w:rsidP="009F607B">
      <w:pPr>
        <w:pStyle w:val="NoSpacing"/>
        <w:spacing w:after="0" w:line="240" w:lineRule="auto"/>
        <w:rPr>
          <w:rFonts w:asciiTheme="minorHAnsi" w:hAnsiTheme="minorHAnsi" w:cstheme="minorHAnsi"/>
          <w:color w:val="auto"/>
          <w:lang w:val="en-GB"/>
        </w:rPr>
      </w:pPr>
      <w:r>
        <w:rPr>
          <w:rFonts w:asciiTheme="minorHAnsi" w:hAnsiTheme="minorHAnsi" w:cstheme="minorHAnsi"/>
          <w:b/>
          <w:bCs/>
          <w:color w:val="auto"/>
          <w:lang w:val="en-GB"/>
        </w:rPr>
        <w:t>25/054</w:t>
      </w:r>
      <w:r>
        <w:rPr>
          <w:rFonts w:asciiTheme="minorHAnsi" w:hAnsiTheme="minorHAnsi" w:cstheme="minorHAnsi"/>
          <w:b/>
          <w:bCs/>
          <w:color w:val="auto"/>
          <w:lang w:val="en-GB"/>
        </w:rPr>
        <w:tab/>
      </w:r>
      <w:r>
        <w:rPr>
          <w:rFonts w:asciiTheme="minorHAnsi" w:hAnsiTheme="minorHAnsi" w:cstheme="minorHAnsi"/>
          <w:b/>
          <w:bCs/>
          <w:color w:val="auto"/>
          <w:lang w:val="en-GB"/>
        </w:rPr>
        <w:tab/>
      </w:r>
      <w:r w:rsidR="00430217">
        <w:rPr>
          <w:rFonts w:asciiTheme="minorHAnsi" w:hAnsiTheme="minorHAnsi" w:cstheme="minorHAnsi"/>
          <w:b/>
          <w:bCs/>
          <w:color w:val="auto"/>
          <w:lang w:val="en-GB"/>
        </w:rPr>
        <w:t xml:space="preserve">Amphibian Study at </w:t>
      </w:r>
      <w:r w:rsidR="00FE2877">
        <w:rPr>
          <w:rFonts w:asciiTheme="minorHAnsi" w:hAnsiTheme="minorHAnsi" w:cstheme="minorHAnsi"/>
          <w:b/>
          <w:bCs/>
          <w:color w:val="auto"/>
          <w:lang w:val="en-GB"/>
        </w:rPr>
        <w:t>Bell ropes</w:t>
      </w:r>
      <w:r w:rsidR="00610B26">
        <w:rPr>
          <w:rFonts w:asciiTheme="minorHAnsi" w:hAnsiTheme="minorHAnsi" w:cstheme="minorHAnsi"/>
          <w:color w:val="auto"/>
          <w:lang w:val="en-GB"/>
        </w:rPr>
        <w:t xml:space="preserve"> – </w:t>
      </w:r>
      <w:r w:rsidR="00430217">
        <w:rPr>
          <w:rFonts w:asciiTheme="minorHAnsi" w:hAnsiTheme="minorHAnsi" w:cstheme="minorHAnsi"/>
          <w:color w:val="auto"/>
          <w:lang w:val="en-GB"/>
        </w:rPr>
        <w:t>information on proposed local study</w:t>
      </w:r>
      <w:r w:rsidR="005D22B6">
        <w:rPr>
          <w:rFonts w:asciiTheme="minorHAnsi" w:hAnsiTheme="minorHAnsi" w:cstheme="minorHAnsi"/>
          <w:color w:val="auto"/>
          <w:lang w:val="en-GB"/>
        </w:rPr>
        <w:t xml:space="preserve">. </w:t>
      </w:r>
      <w:r w:rsidR="00FE7EA3">
        <w:rPr>
          <w:rFonts w:asciiTheme="minorHAnsi" w:hAnsiTheme="minorHAnsi" w:cstheme="minorHAnsi"/>
          <w:color w:val="auto"/>
          <w:lang w:val="en-GB"/>
        </w:rPr>
        <w:t>The PC has received an enquiry about setting up an amphibian study, the PC consider that H</w:t>
      </w:r>
      <w:r w:rsidR="00141AAC">
        <w:rPr>
          <w:rFonts w:asciiTheme="minorHAnsi" w:hAnsiTheme="minorHAnsi" w:cstheme="minorHAnsi"/>
          <w:color w:val="auto"/>
          <w:lang w:val="en-GB"/>
        </w:rPr>
        <w:t>umphries meadow would be a</w:t>
      </w:r>
      <w:r w:rsidR="00FE7EA3">
        <w:rPr>
          <w:rFonts w:asciiTheme="minorHAnsi" w:hAnsiTheme="minorHAnsi" w:cstheme="minorHAnsi"/>
          <w:color w:val="auto"/>
          <w:lang w:val="en-GB"/>
        </w:rPr>
        <w:t xml:space="preserve">n ideal location and Cllr Hexter will be in touch with the </w:t>
      </w:r>
      <w:r w:rsidR="00B5312D">
        <w:rPr>
          <w:rFonts w:asciiTheme="minorHAnsi" w:hAnsiTheme="minorHAnsi" w:cstheme="minorHAnsi"/>
          <w:color w:val="auto"/>
          <w:lang w:val="en-GB"/>
        </w:rPr>
        <w:t>study group</w:t>
      </w:r>
      <w:r w:rsidR="00FE7EA3">
        <w:rPr>
          <w:rFonts w:asciiTheme="minorHAnsi" w:hAnsiTheme="minorHAnsi" w:cstheme="minorHAnsi"/>
          <w:color w:val="auto"/>
          <w:lang w:val="en-GB"/>
        </w:rPr>
        <w:t xml:space="preserve">. </w:t>
      </w:r>
    </w:p>
    <w:p w14:paraId="0885DEE4" w14:textId="33C1C4C7" w:rsidR="00E73D85" w:rsidRPr="00141AAC" w:rsidRDefault="00813094" w:rsidP="00E73D85">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2</w:t>
      </w:r>
      <w:r w:rsidR="00A032CC">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A032CC">
        <w:rPr>
          <w:rFonts w:asciiTheme="minorHAnsi" w:hAnsiTheme="minorHAnsi" w:cstheme="minorHAnsi"/>
          <w:b/>
          <w:bCs/>
          <w:color w:val="auto"/>
          <w:lang w:val="en-GB"/>
        </w:rPr>
        <w:t>0</w:t>
      </w:r>
      <w:r w:rsidR="00430217">
        <w:rPr>
          <w:rFonts w:asciiTheme="minorHAnsi" w:hAnsiTheme="minorHAnsi" w:cstheme="minorHAnsi"/>
          <w:b/>
          <w:bCs/>
          <w:color w:val="auto"/>
          <w:lang w:val="en-GB"/>
        </w:rPr>
        <w:t>5</w:t>
      </w:r>
      <w:r w:rsidR="009F607B">
        <w:rPr>
          <w:rFonts w:asciiTheme="minorHAnsi" w:hAnsiTheme="minorHAnsi" w:cstheme="minorHAnsi"/>
          <w:b/>
          <w:bCs/>
          <w:color w:val="auto"/>
          <w:lang w:val="en-GB"/>
        </w:rPr>
        <w:t>5</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Information Sharing</w:t>
      </w:r>
      <w:r w:rsidR="00141AAC">
        <w:rPr>
          <w:rFonts w:asciiTheme="minorHAnsi" w:hAnsiTheme="minorHAnsi" w:cstheme="minorHAnsi"/>
          <w:b/>
          <w:bCs/>
          <w:color w:val="auto"/>
          <w:lang w:val="en-GB"/>
        </w:rPr>
        <w:t xml:space="preserve"> – </w:t>
      </w:r>
      <w:r w:rsidR="00141AAC">
        <w:rPr>
          <w:rFonts w:asciiTheme="minorHAnsi" w:hAnsiTheme="minorHAnsi" w:cstheme="minorHAnsi"/>
          <w:color w:val="auto"/>
          <w:lang w:val="en-GB"/>
        </w:rPr>
        <w:t>we have had an email for a mobile village supermarket / community larder, which could possibl</w:t>
      </w:r>
      <w:r w:rsidR="00B5312D">
        <w:rPr>
          <w:rFonts w:asciiTheme="minorHAnsi" w:hAnsiTheme="minorHAnsi" w:cstheme="minorHAnsi"/>
          <w:color w:val="auto"/>
          <w:lang w:val="en-GB"/>
        </w:rPr>
        <w:t>y</w:t>
      </w:r>
      <w:r w:rsidR="00141AAC">
        <w:rPr>
          <w:rFonts w:asciiTheme="minorHAnsi" w:hAnsiTheme="minorHAnsi" w:cstheme="minorHAnsi"/>
          <w:color w:val="auto"/>
          <w:lang w:val="en-GB"/>
        </w:rPr>
        <w:t xml:space="preserve"> come to the village</w:t>
      </w:r>
      <w:r w:rsidR="00E73D85">
        <w:rPr>
          <w:rFonts w:asciiTheme="minorHAnsi" w:hAnsiTheme="minorHAnsi" w:cstheme="minorHAnsi"/>
          <w:color w:val="auto"/>
          <w:lang w:val="en-GB"/>
        </w:rPr>
        <w:t>. Also cost of living grants available, to be shared to community groups</w:t>
      </w:r>
    </w:p>
    <w:p w14:paraId="61CE56BA" w14:textId="32C06384" w:rsidR="00141AAC" w:rsidRDefault="00141AAC"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Another email came enquiring for land or property for a brain injury unit</w:t>
      </w:r>
      <w:r w:rsidR="00B5312D">
        <w:rPr>
          <w:rFonts w:asciiTheme="minorHAnsi" w:hAnsiTheme="minorHAnsi" w:cstheme="minorHAnsi"/>
          <w:color w:val="auto"/>
          <w:lang w:val="en-GB"/>
        </w:rPr>
        <w:t xml:space="preserve">. </w:t>
      </w:r>
    </w:p>
    <w:p w14:paraId="1534D654" w14:textId="5886F305" w:rsidR="004D7D2E" w:rsidRPr="004D7D2E" w:rsidRDefault="00141AAC"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b/>
          <w:bCs/>
          <w:color w:val="auto"/>
          <w:lang w:val="en-GB"/>
        </w:rPr>
        <w:t>Cllr Swaby –</w:t>
      </w:r>
      <w:r w:rsidR="00E73D85">
        <w:rPr>
          <w:rFonts w:asciiTheme="minorHAnsi" w:hAnsiTheme="minorHAnsi" w:cstheme="minorHAnsi"/>
          <w:b/>
          <w:bCs/>
          <w:color w:val="auto"/>
          <w:lang w:val="en-GB"/>
        </w:rPr>
        <w:t xml:space="preserve"> </w:t>
      </w:r>
      <w:r w:rsidR="004D7D2E">
        <w:rPr>
          <w:rFonts w:asciiTheme="minorHAnsi" w:hAnsiTheme="minorHAnsi" w:cstheme="minorHAnsi"/>
          <w:color w:val="auto"/>
          <w:lang w:val="en-GB"/>
        </w:rPr>
        <w:t>is building a shed with bat loft in his garden, does have planning permission for this,</w:t>
      </w:r>
      <w:r>
        <w:rPr>
          <w:rFonts w:asciiTheme="minorHAnsi" w:hAnsiTheme="minorHAnsi" w:cstheme="minorHAnsi"/>
          <w:b/>
          <w:bCs/>
          <w:color w:val="auto"/>
          <w:lang w:val="en-GB"/>
        </w:rPr>
        <w:t xml:space="preserve"> Cllr Hexter – </w:t>
      </w:r>
      <w:r w:rsidR="004D7D2E">
        <w:rPr>
          <w:rFonts w:asciiTheme="minorHAnsi" w:hAnsiTheme="minorHAnsi" w:cstheme="minorHAnsi"/>
          <w:color w:val="auto"/>
          <w:lang w:val="en-GB"/>
        </w:rPr>
        <w:t>none</w:t>
      </w:r>
    </w:p>
    <w:p w14:paraId="4AEB21FB" w14:textId="0AFE65A9" w:rsidR="00141AAC" w:rsidRPr="004D7D2E" w:rsidRDefault="00141AAC"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b/>
          <w:bCs/>
          <w:color w:val="auto"/>
          <w:lang w:val="en-GB"/>
        </w:rPr>
        <w:t>Cllr Hill</w:t>
      </w:r>
      <w:r w:rsidR="004D7D2E">
        <w:rPr>
          <w:rFonts w:asciiTheme="minorHAnsi" w:hAnsiTheme="minorHAnsi" w:cstheme="minorHAnsi"/>
          <w:b/>
          <w:bCs/>
          <w:color w:val="auto"/>
          <w:lang w:val="en-GB"/>
        </w:rPr>
        <w:t xml:space="preserve"> – </w:t>
      </w:r>
      <w:r w:rsidR="004D7D2E" w:rsidRPr="004D7D2E">
        <w:rPr>
          <w:rFonts w:asciiTheme="minorHAnsi" w:hAnsiTheme="minorHAnsi" w:cstheme="minorHAnsi"/>
          <w:color w:val="auto"/>
          <w:lang w:val="en-GB"/>
        </w:rPr>
        <w:t xml:space="preserve">none, </w:t>
      </w:r>
      <w:r>
        <w:rPr>
          <w:rFonts w:asciiTheme="minorHAnsi" w:hAnsiTheme="minorHAnsi" w:cstheme="minorHAnsi"/>
          <w:b/>
          <w:bCs/>
          <w:color w:val="auto"/>
          <w:lang w:val="en-GB"/>
        </w:rPr>
        <w:t>Cllr Borges</w:t>
      </w:r>
      <w:r w:rsidR="004D7D2E">
        <w:rPr>
          <w:rFonts w:asciiTheme="minorHAnsi" w:hAnsiTheme="minorHAnsi" w:cstheme="minorHAnsi"/>
          <w:b/>
          <w:bCs/>
          <w:color w:val="auto"/>
          <w:lang w:val="en-GB"/>
        </w:rPr>
        <w:t xml:space="preserve"> – </w:t>
      </w:r>
      <w:r w:rsidR="004D7D2E" w:rsidRPr="004D7D2E">
        <w:rPr>
          <w:rFonts w:asciiTheme="minorHAnsi" w:hAnsiTheme="minorHAnsi" w:cstheme="minorHAnsi"/>
          <w:color w:val="auto"/>
          <w:lang w:val="en-GB"/>
        </w:rPr>
        <w:t>none</w:t>
      </w:r>
      <w:r w:rsidR="004D7D2E">
        <w:rPr>
          <w:rFonts w:asciiTheme="minorHAnsi" w:hAnsiTheme="minorHAnsi" w:cstheme="minorHAnsi"/>
          <w:b/>
          <w:bCs/>
          <w:color w:val="auto"/>
          <w:lang w:val="en-GB"/>
        </w:rPr>
        <w:t xml:space="preserve">, </w:t>
      </w:r>
      <w:r>
        <w:rPr>
          <w:rFonts w:asciiTheme="minorHAnsi" w:hAnsiTheme="minorHAnsi" w:cstheme="minorHAnsi"/>
          <w:b/>
          <w:bCs/>
          <w:color w:val="auto"/>
          <w:lang w:val="en-GB"/>
        </w:rPr>
        <w:t>Cllr Westrope</w:t>
      </w:r>
      <w:r w:rsidR="004D7D2E">
        <w:rPr>
          <w:rFonts w:asciiTheme="minorHAnsi" w:hAnsiTheme="minorHAnsi" w:cstheme="minorHAnsi"/>
          <w:b/>
          <w:bCs/>
          <w:color w:val="auto"/>
          <w:lang w:val="en-GB"/>
        </w:rPr>
        <w:t xml:space="preserve"> – </w:t>
      </w:r>
      <w:r w:rsidR="004D7D2E" w:rsidRPr="004D7D2E">
        <w:rPr>
          <w:rFonts w:asciiTheme="minorHAnsi" w:hAnsiTheme="minorHAnsi" w:cstheme="minorHAnsi"/>
          <w:color w:val="auto"/>
          <w:lang w:val="en-GB"/>
        </w:rPr>
        <w:t>none,</w:t>
      </w:r>
      <w:r>
        <w:rPr>
          <w:rFonts w:asciiTheme="minorHAnsi" w:hAnsiTheme="minorHAnsi" w:cstheme="minorHAnsi"/>
          <w:b/>
          <w:bCs/>
          <w:color w:val="auto"/>
          <w:lang w:val="en-GB"/>
        </w:rPr>
        <w:t xml:space="preserve"> Cllr Mackenzie</w:t>
      </w:r>
      <w:r w:rsidR="004D7D2E">
        <w:rPr>
          <w:rFonts w:asciiTheme="minorHAnsi" w:hAnsiTheme="minorHAnsi" w:cstheme="minorHAnsi"/>
          <w:b/>
          <w:bCs/>
          <w:color w:val="auto"/>
          <w:lang w:val="en-GB"/>
        </w:rPr>
        <w:t xml:space="preserve"> – </w:t>
      </w:r>
      <w:r w:rsidR="004D7D2E">
        <w:rPr>
          <w:rFonts w:asciiTheme="minorHAnsi" w:hAnsiTheme="minorHAnsi" w:cstheme="minorHAnsi"/>
          <w:color w:val="auto"/>
          <w:lang w:val="en-GB"/>
        </w:rPr>
        <w:t xml:space="preserve">the wooden post outside the Moot Hall is becoming very wobbly, </w:t>
      </w:r>
      <w:r>
        <w:rPr>
          <w:rFonts w:asciiTheme="minorHAnsi" w:hAnsiTheme="minorHAnsi" w:cstheme="minorHAnsi"/>
          <w:b/>
          <w:bCs/>
          <w:color w:val="auto"/>
          <w:lang w:val="en-GB"/>
        </w:rPr>
        <w:t>Cllr Rust</w:t>
      </w:r>
      <w:r w:rsidR="004D7D2E">
        <w:rPr>
          <w:rFonts w:asciiTheme="minorHAnsi" w:hAnsiTheme="minorHAnsi" w:cstheme="minorHAnsi"/>
          <w:b/>
          <w:bCs/>
          <w:color w:val="auto"/>
          <w:lang w:val="en-GB"/>
        </w:rPr>
        <w:t xml:space="preserve"> – </w:t>
      </w:r>
      <w:r w:rsidR="004D7D2E">
        <w:rPr>
          <w:rFonts w:asciiTheme="minorHAnsi" w:hAnsiTheme="minorHAnsi" w:cstheme="minorHAnsi"/>
          <w:color w:val="auto"/>
          <w:lang w:val="en-GB"/>
        </w:rPr>
        <w:t xml:space="preserve">VH update on the refurbishment, new toilets are in. Then the main hall will be refurbished and decorated with new chairs. </w:t>
      </w:r>
    </w:p>
    <w:p w14:paraId="0326AC56" w14:textId="03E631DA" w:rsidR="00E4186A" w:rsidRDefault="00813094" w:rsidP="00741AD0">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2</w:t>
      </w:r>
      <w:r w:rsidR="00A032CC">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A032CC">
        <w:rPr>
          <w:rFonts w:asciiTheme="minorHAnsi" w:hAnsiTheme="minorHAnsi" w:cstheme="minorHAnsi"/>
          <w:b/>
          <w:bCs/>
          <w:color w:val="auto"/>
          <w:lang w:val="en-GB"/>
        </w:rPr>
        <w:t>0</w:t>
      </w:r>
      <w:r w:rsidR="00430217">
        <w:rPr>
          <w:rFonts w:asciiTheme="minorHAnsi" w:hAnsiTheme="minorHAnsi" w:cstheme="minorHAnsi"/>
          <w:b/>
          <w:bCs/>
          <w:color w:val="auto"/>
          <w:lang w:val="en-GB"/>
        </w:rPr>
        <w:t>5</w:t>
      </w:r>
      <w:r w:rsidR="009F607B">
        <w:rPr>
          <w:rFonts w:asciiTheme="minorHAnsi" w:hAnsiTheme="minorHAnsi" w:cstheme="minorHAnsi"/>
          <w:b/>
          <w:bCs/>
          <w:color w:val="auto"/>
          <w:lang w:val="en-GB"/>
        </w:rPr>
        <w:t>6</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r w:rsidR="00353781" w:rsidRPr="00A156E2">
        <w:rPr>
          <w:rFonts w:asciiTheme="minorHAnsi" w:hAnsiTheme="minorHAnsi" w:cstheme="minorHAnsi"/>
          <w:b/>
          <w:bCs/>
          <w:color w:val="auto"/>
          <w:lang w:val="en-GB"/>
        </w:rPr>
        <w:t xml:space="preserve">Meeting Close &amp; Date of </w:t>
      </w:r>
      <w:r w:rsidR="001E6265" w:rsidRPr="00A156E2">
        <w:rPr>
          <w:rFonts w:asciiTheme="minorHAnsi" w:hAnsiTheme="minorHAnsi" w:cstheme="minorHAnsi"/>
          <w:b/>
          <w:bCs/>
          <w:color w:val="auto"/>
          <w:lang w:val="en-GB"/>
        </w:rPr>
        <w:t xml:space="preserve">Next meeting </w:t>
      </w:r>
      <w:r w:rsidR="008E560B">
        <w:rPr>
          <w:rFonts w:asciiTheme="minorHAnsi" w:hAnsiTheme="minorHAnsi" w:cstheme="minorHAnsi"/>
          <w:color w:val="auto"/>
          <w:lang w:val="en-GB"/>
        </w:rPr>
        <w:t>–</w:t>
      </w:r>
      <w:r w:rsidR="009F607B">
        <w:rPr>
          <w:rFonts w:asciiTheme="minorHAnsi" w:hAnsiTheme="minorHAnsi" w:cstheme="minorHAnsi"/>
          <w:color w:val="auto"/>
          <w:lang w:val="en-GB"/>
        </w:rPr>
        <w:t xml:space="preserve"> Annual Parish Meting 26</w:t>
      </w:r>
      <w:r w:rsidR="009F607B" w:rsidRPr="009F607B">
        <w:rPr>
          <w:rFonts w:asciiTheme="minorHAnsi" w:hAnsiTheme="minorHAnsi" w:cstheme="minorHAnsi"/>
          <w:color w:val="auto"/>
          <w:vertAlign w:val="superscript"/>
          <w:lang w:val="en-GB"/>
        </w:rPr>
        <w:t>th</w:t>
      </w:r>
      <w:r w:rsidR="009F607B">
        <w:rPr>
          <w:rFonts w:asciiTheme="minorHAnsi" w:hAnsiTheme="minorHAnsi" w:cstheme="minorHAnsi"/>
          <w:color w:val="auto"/>
          <w:lang w:val="en-GB"/>
        </w:rPr>
        <w:t xml:space="preserve"> April, PC meeting </w:t>
      </w:r>
      <w:r w:rsidR="00070619">
        <w:rPr>
          <w:rFonts w:asciiTheme="minorHAnsi" w:hAnsiTheme="minorHAnsi" w:cstheme="minorHAnsi"/>
          <w:b/>
          <w:bCs/>
          <w:color w:val="auto"/>
          <w:lang w:val="en-GB"/>
        </w:rPr>
        <w:t>15</w:t>
      </w:r>
      <w:r w:rsidR="00C21B79" w:rsidRPr="00C21B79">
        <w:rPr>
          <w:rFonts w:asciiTheme="minorHAnsi" w:hAnsiTheme="minorHAnsi" w:cstheme="minorHAnsi"/>
          <w:color w:val="auto"/>
          <w:vertAlign w:val="superscript"/>
          <w:lang w:val="en-GB"/>
        </w:rPr>
        <w:t>th</w:t>
      </w:r>
      <w:r w:rsidR="00C21B79">
        <w:rPr>
          <w:rFonts w:asciiTheme="minorHAnsi" w:hAnsiTheme="minorHAnsi" w:cstheme="minorHAnsi"/>
          <w:color w:val="auto"/>
          <w:lang w:val="en-GB"/>
        </w:rPr>
        <w:t xml:space="preserve"> </w:t>
      </w:r>
      <w:r w:rsidR="008F460B">
        <w:rPr>
          <w:rFonts w:asciiTheme="minorHAnsi" w:hAnsiTheme="minorHAnsi" w:cstheme="minorHAnsi"/>
          <w:color w:val="auto"/>
          <w:lang w:val="en-GB"/>
        </w:rPr>
        <w:t>Ma</w:t>
      </w:r>
      <w:bookmarkEnd w:id="1"/>
      <w:r w:rsidR="003A477E">
        <w:rPr>
          <w:rFonts w:asciiTheme="minorHAnsi" w:hAnsiTheme="minorHAnsi" w:cstheme="minorHAnsi"/>
          <w:color w:val="auto"/>
          <w:lang w:val="en-GB"/>
        </w:rPr>
        <w:t>y</w:t>
      </w:r>
      <w:r w:rsidR="00B5312D">
        <w:rPr>
          <w:rFonts w:asciiTheme="minorHAnsi" w:hAnsiTheme="minorHAnsi" w:cstheme="minorHAnsi"/>
          <w:color w:val="auto"/>
          <w:lang w:val="en-GB"/>
        </w:rPr>
        <w:t xml:space="preserve"> (a week later than usual) </w:t>
      </w:r>
    </w:p>
    <w:p w14:paraId="2CB70330" w14:textId="03BCA7AA" w:rsidR="001A1D10" w:rsidRDefault="00361EE0"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Meeting closed 21.23</w:t>
      </w:r>
    </w:p>
    <w:p w14:paraId="5D5912B0" w14:textId="77777777" w:rsidR="00DD797F" w:rsidRDefault="00DD797F" w:rsidP="00741AD0">
      <w:pPr>
        <w:pStyle w:val="NoSpacing"/>
        <w:spacing w:after="0" w:line="240" w:lineRule="auto"/>
        <w:rPr>
          <w:rFonts w:asciiTheme="minorHAnsi" w:hAnsiTheme="minorHAnsi" w:cstheme="minorHAnsi"/>
          <w:color w:val="auto"/>
          <w:lang w:val="en-GB"/>
        </w:rPr>
      </w:pPr>
    </w:p>
    <w:p w14:paraId="464778E5" w14:textId="77777777" w:rsidR="00DD797F" w:rsidRDefault="00DD797F" w:rsidP="00741AD0">
      <w:pPr>
        <w:pStyle w:val="NoSpacing"/>
        <w:spacing w:after="0" w:line="240" w:lineRule="auto"/>
        <w:rPr>
          <w:rFonts w:asciiTheme="minorHAnsi" w:hAnsiTheme="minorHAnsi" w:cstheme="minorHAnsi"/>
          <w:color w:val="auto"/>
          <w:lang w:val="en-GB"/>
        </w:rPr>
      </w:pPr>
    </w:p>
    <w:p w14:paraId="76D489BA" w14:textId="77777777" w:rsidR="00DD797F" w:rsidRDefault="00DD797F" w:rsidP="00741AD0">
      <w:pPr>
        <w:pStyle w:val="NoSpacing"/>
        <w:spacing w:after="0" w:line="240" w:lineRule="auto"/>
        <w:rPr>
          <w:rFonts w:asciiTheme="minorHAnsi" w:hAnsiTheme="minorHAnsi" w:cstheme="minorHAnsi"/>
          <w:color w:val="auto"/>
          <w:lang w:val="en-GB"/>
        </w:rPr>
      </w:pPr>
    </w:p>
    <w:p w14:paraId="781386CF" w14:textId="77777777" w:rsidR="00DD797F" w:rsidRDefault="00DD797F" w:rsidP="00741AD0">
      <w:pPr>
        <w:pStyle w:val="NoSpacing"/>
        <w:spacing w:after="0" w:line="240" w:lineRule="auto"/>
        <w:rPr>
          <w:rFonts w:asciiTheme="minorHAnsi" w:hAnsiTheme="minorHAnsi" w:cstheme="minorHAnsi"/>
          <w:color w:val="auto"/>
          <w:lang w:val="en-GB"/>
        </w:rPr>
      </w:pPr>
    </w:p>
    <w:p w14:paraId="2EF1DE8B" w14:textId="77777777" w:rsidR="00DD797F" w:rsidRDefault="00DD797F" w:rsidP="00741AD0">
      <w:pPr>
        <w:pStyle w:val="NoSpacing"/>
        <w:spacing w:after="0" w:line="240" w:lineRule="auto"/>
        <w:rPr>
          <w:rFonts w:asciiTheme="minorHAnsi" w:hAnsiTheme="minorHAnsi" w:cstheme="minorHAnsi"/>
          <w:color w:val="auto"/>
          <w:lang w:val="en-GB"/>
        </w:rPr>
      </w:pPr>
    </w:p>
    <w:p w14:paraId="00E9879B" w14:textId="77777777" w:rsidR="00DD797F" w:rsidRDefault="00DD797F" w:rsidP="00741AD0">
      <w:pPr>
        <w:pStyle w:val="NoSpacing"/>
        <w:spacing w:after="0" w:line="240" w:lineRule="auto"/>
        <w:rPr>
          <w:rFonts w:asciiTheme="minorHAnsi" w:hAnsiTheme="minorHAnsi" w:cstheme="minorHAnsi"/>
          <w:color w:val="auto"/>
          <w:lang w:val="en-GB"/>
        </w:rPr>
      </w:pPr>
    </w:p>
    <w:p w14:paraId="2415F816" w14:textId="77777777" w:rsidR="00DD797F" w:rsidRDefault="00DD797F" w:rsidP="00741AD0">
      <w:pPr>
        <w:pStyle w:val="NoSpacing"/>
        <w:spacing w:after="0" w:line="240" w:lineRule="auto"/>
        <w:rPr>
          <w:rFonts w:asciiTheme="minorHAnsi" w:hAnsiTheme="minorHAnsi" w:cstheme="minorHAnsi"/>
          <w:color w:val="auto"/>
          <w:lang w:val="en-GB"/>
        </w:rPr>
      </w:pPr>
    </w:p>
    <w:p w14:paraId="6589138B" w14:textId="77777777" w:rsidR="00DD797F" w:rsidRDefault="00DD797F" w:rsidP="00741AD0">
      <w:pPr>
        <w:pStyle w:val="NoSpacing"/>
        <w:spacing w:after="0" w:line="240" w:lineRule="auto"/>
        <w:rPr>
          <w:rFonts w:asciiTheme="minorHAnsi" w:hAnsiTheme="minorHAnsi" w:cstheme="minorHAnsi"/>
          <w:color w:val="auto"/>
          <w:lang w:val="en-GB"/>
        </w:rPr>
      </w:pPr>
    </w:p>
    <w:p w14:paraId="12183027" w14:textId="77777777" w:rsidR="00DD797F" w:rsidRDefault="00DD797F" w:rsidP="00741AD0">
      <w:pPr>
        <w:pStyle w:val="NoSpacing"/>
        <w:spacing w:after="0" w:line="240" w:lineRule="auto"/>
        <w:rPr>
          <w:rFonts w:asciiTheme="minorHAnsi" w:hAnsiTheme="minorHAnsi" w:cstheme="minorHAnsi"/>
          <w:color w:val="auto"/>
          <w:lang w:val="en-GB"/>
        </w:rPr>
      </w:pPr>
    </w:p>
    <w:p w14:paraId="1583D17E" w14:textId="77777777" w:rsidR="00DD797F" w:rsidRDefault="00DD797F" w:rsidP="00741AD0">
      <w:pPr>
        <w:pStyle w:val="NoSpacing"/>
        <w:spacing w:after="0" w:line="240" w:lineRule="auto"/>
        <w:rPr>
          <w:rFonts w:asciiTheme="minorHAnsi" w:hAnsiTheme="minorHAnsi" w:cstheme="minorHAnsi"/>
          <w:color w:val="auto"/>
          <w:lang w:val="en-GB"/>
        </w:rPr>
      </w:pPr>
    </w:p>
    <w:p w14:paraId="497CAE4D" w14:textId="77777777" w:rsidR="00DD797F" w:rsidRDefault="00DD797F" w:rsidP="00741AD0">
      <w:pPr>
        <w:pStyle w:val="NoSpacing"/>
        <w:spacing w:after="0" w:line="240" w:lineRule="auto"/>
        <w:rPr>
          <w:rFonts w:asciiTheme="minorHAnsi" w:hAnsiTheme="minorHAnsi" w:cstheme="minorHAnsi"/>
          <w:color w:val="auto"/>
          <w:lang w:val="en-GB"/>
        </w:rPr>
      </w:pPr>
    </w:p>
    <w:p w14:paraId="25A3F4C0" w14:textId="77777777" w:rsidR="00DD797F" w:rsidRDefault="00DD797F" w:rsidP="00741AD0">
      <w:pPr>
        <w:pStyle w:val="NoSpacing"/>
        <w:spacing w:after="0" w:line="240" w:lineRule="auto"/>
        <w:rPr>
          <w:rFonts w:asciiTheme="minorHAnsi" w:hAnsiTheme="minorHAnsi" w:cstheme="minorHAnsi"/>
          <w:color w:val="auto"/>
          <w:lang w:val="en-GB"/>
        </w:rPr>
      </w:pPr>
    </w:p>
    <w:p w14:paraId="48D52AE5" w14:textId="7972F69D" w:rsidR="00DD797F" w:rsidRDefault="00DD797F" w:rsidP="00741AD0">
      <w:pPr>
        <w:pStyle w:val="NoSpacing"/>
        <w:spacing w:after="0" w:line="240" w:lineRule="auto"/>
        <w:rPr>
          <w:rFonts w:asciiTheme="minorHAnsi" w:hAnsiTheme="minorHAnsi" w:cstheme="minorHAnsi"/>
          <w:color w:val="auto"/>
          <w:lang w:val="en-GB"/>
        </w:rPr>
      </w:pPr>
      <w:r w:rsidRPr="00DD797F">
        <w:rPr>
          <w:rFonts w:asciiTheme="minorHAnsi" w:hAnsiTheme="minorHAnsi" w:cstheme="minorHAnsi"/>
          <w:color w:val="auto"/>
          <w:lang w:val="en-GB"/>
        </w:rPr>
        <w:lastRenderedPageBreak/>
        <w:drawing>
          <wp:anchor distT="0" distB="0" distL="114300" distR="114300" simplePos="0" relativeHeight="251658240" behindDoc="1" locked="0" layoutInCell="1" allowOverlap="1" wp14:anchorId="46087101" wp14:editId="7CA9FF51">
            <wp:simplePos x="0" y="0"/>
            <wp:positionH relativeFrom="column">
              <wp:posOffset>708660</wp:posOffset>
            </wp:positionH>
            <wp:positionV relativeFrom="paragraph">
              <wp:posOffset>-178435</wp:posOffset>
            </wp:positionV>
            <wp:extent cx="4862195" cy="4145280"/>
            <wp:effectExtent l="0" t="0" r="0" b="7620"/>
            <wp:wrapNone/>
            <wp:docPr id="1442615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15355" name=""/>
                    <pic:cNvPicPr/>
                  </pic:nvPicPr>
                  <pic:blipFill>
                    <a:blip r:embed="rId10">
                      <a:extLst>
                        <a:ext uri="{28A0092B-C50C-407E-A947-70E740481C1C}">
                          <a14:useLocalDpi xmlns:a14="http://schemas.microsoft.com/office/drawing/2010/main" val="0"/>
                        </a:ext>
                      </a:extLst>
                    </a:blip>
                    <a:stretch>
                      <a:fillRect/>
                    </a:stretch>
                  </pic:blipFill>
                  <pic:spPr>
                    <a:xfrm>
                      <a:off x="0" y="0"/>
                      <a:ext cx="4863878" cy="4146715"/>
                    </a:xfrm>
                    <a:prstGeom prst="rect">
                      <a:avLst/>
                    </a:prstGeom>
                  </pic:spPr>
                </pic:pic>
              </a:graphicData>
            </a:graphic>
            <wp14:sizeRelH relativeFrom="margin">
              <wp14:pctWidth>0</wp14:pctWidth>
            </wp14:sizeRelH>
            <wp14:sizeRelV relativeFrom="margin">
              <wp14:pctHeight>0</wp14:pctHeight>
            </wp14:sizeRelV>
          </wp:anchor>
        </w:drawing>
      </w:r>
    </w:p>
    <w:p w14:paraId="5F3DB13C" w14:textId="77777777" w:rsidR="00DD797F" w:rsidRDefault="00DD797F" w:rsidP="00741AD0">
      <w:pPr>
        <w:pStyle w:val="NoSpacing"/>
        <w:spacing w:after="0" w:line="240" w:lineRule="auto"/>
        <w:rPr>
          <w:rFonts w:asciiTheme="minorHAnsi" w:hAnsiTheme="minorHAnsi" w:cstheme="minorHAnsi"/>
          <w:color w:val="auto"/>
          <w:lang w:val="en-GB"/>
        </w:rPr>
      </w:pPr>
    </w:p>
    <w:p w14:paraId="13ECFDF0" w14:textId="4DF25873" w:rsidR="00DD797F" w:rsidRDefault="00DD797F" w:rsidP="00741AD0">
      <w:pPr>
        <w:pStyle w:val="NoSpacing"/>
        <w:spacing w:after="0" w:line="240" w:lineRule="auto"/>
        <w:rPr>
          <w:rFonts w:asciiTheme="minorHAnsi" w:hAnsiTheme="minorHAnsi" w:cstheme="minorHAnsi"/>
          <w:color w:val="auto"/>
          <w:lang w:val="en-GB"/>
        </w:rPr>
      </w:pPr>
    </w:p>
    <w:p w14:paraId="174A0BA2" w14:textId="046E3BB0" w:rsidR="00DD797F" w:rsidRDefault="00DD797F" w:rsidP="00741AD0">
      <w:pPr>
        <w:pStyle w:val="NoSpacing"/>
        <w:spacing w:after="0" w:line="240" w:lineRule="auto"/>
        <w:rPr>
          <w:rFonts w:asciiTheme="minorHAnsi" w:hAnsiTheme="minorHAnsi" w:cstheme="minorHAnsi"/>
          <w:color w:val="auto"/>
          <w:lang w:val="en-GB"/>
        </w:rPr>
      </w:pPr>
    </w:p>
    <w:p w14:paraId="2146EAC1" w14:textId="0CB5E674" w:rsidR="00DD797F" w:rsidRDefault="00DD797F" w:rsidP="00741AD0">
      <w:pPr>
        <w:pStyle w:val="NoSpacing"/>
        <w:spacing w:after="0" w:line="240" w:lineRule="auto"/>
        <w:rPr>
          <w:rFonts w:asciiTheme="minorHAnsi" w:hAnsiTheme="minorHAnsi" w:cstheme="minorHAnsi"/>
          <w:color w:val="auto"/>
          <w:lang w:val="en-GB"/>
        </w:rPr>
      </w:pPr>
    </w:p>
    <w:p w14:paraId="38D5E952" w14:textId="64EF461D" w:rsidR="00DD797F" w:rsidRDefault="00DD797F" w:rsidP="00741AD0">
      <w:pPr>
        <w:pStyle w:val="NoSpacing"/>
        <w:spacing w:after="0" w:line="240" w:lineRule="auto"/>
        <w:rPr>
          <w:rFonts w:asciiTheme="minorHAnsi" w:hAnsiTheme="minorHAnsi" w:cstheme="minorHAnsi"/>
          <w:color w:val="auto"/>
          <w:lang w:val="en-GB"/>
        </w:rPr>
      </w:pPr>
    </w:p>
    <w:p w14:paraId="117A6549" w14:textId="3BB9139F" w:rsidR="00DD797F" w:rsidRDefault="00DD797F" w:rsidP="00741AD0">
      <w:pPr>
        <w:pStyle w:val="NoSpacing"/>
        <w:spacing w:after="0" w:line="240" w:lineRule="auto"/>
        <w:rPr>
          <w:rFonts w:asciiTheme="minorHAnsi" w:hAnsiTheme="minorHAnsi" w:cstheme="minorHAnsi"/>
          <w:color w:val="auto"/>
          <w:lang w:val="en-GB"/>
        </w:rPr>
      </w:pPr>
    </w:p>
    <w:p w14:paraId="66F308CE" w14:textId="73C8EACD" w:rsidR="00DD797F" w:rsidRDefault="00DD797F" w:rsidP="00741AD0">
      <w:pPr>
        <w:pStyle w:val="NoSpacing"/>
        <w:spacing w:after="0" w:line="240" w:lineRule="auto"/>
        <w:rPr>
          <w:rFonts w:asciiTheme="minorHAnsi" w:hAnsiTheme="minorHAnsi" w:cstheme="minorHAnsi"/>
          <w:color w:val="auto"/>
          <w:lang w:val="en-GB"/>
        </w:rPr>
      </w:pPr>
    </w:p>
    <w:p w14:paraId="364BF25B" w14:textId="702F6123" w:rsidR="00DD797F" w:rsidRDefault="00DD797F" w:rsidP="00741AD0">
      <w:pPr>
        <w:pStyle w:val="NoSpacing"/>
        <w:spacing w:after="0" w:line="240" w:lineRule="auto"/>
        <w:rPr>
          <w:rFonts w:asciiTheme="minorHAnsi" w:hAnsiTheme="minorHAnsi" w:cstheme="minorHAnsi"/>
          <w:color w:val="auto"/>
          <w:lang w:val="en-GB"/>
        </w:rPr>
      </w:pPr>
    </w:p>
    <w:p w14:paraId="23EE9250" w14:textId="149D8138" w:rsidR="00DD797F" w:rsidRDefault="00DD797F" w:rsidP="00741AD0">
      <w:pPr>
        <w:pStyle w:val="NoSpacing"/>
        <w:spacing w:after="0" w:line="240" w:lineRule="auto"/>
        <w:rPr>
          <w:rFonts w:asciiTheme="minorHAnsi" w:hAnsiTheme="minorHAnsi" w:cstheme="minorHAnsi"/>
          <w:color w:val="auto"/>
          <w:lang w:val="en-GB"/>
        </w:rPr>
      </w:pPr>
    </w:p>
    <w:p w14:paraId="6889D5CC" w14:textId="4E502438" w:rsidR="00DD797F" w:rsidRDefault="00DD797F" w:rsidP="00741AD0">
      <w:pPr>
        <w:pStyle w:val="NoSpacing"/>
        <w:spacing w:after="0" w:line="240" w:lineRule="auto"/>
        <w:rPr>
          <w:rFonts w:asciiTheme="minorHAnsi" w:hAnsiTheme="minorHAnsi" w:cstheme="minorHAnsi"/>
          <w:color w:val="auto"/>
          <w:lang w:val="en-GB"/>
        </w:rPr>
      </w:pPr>
    </w:p>
    <w:p w14:paraId="2E270E61" w14:textId="77777777" w:rsidR="00DD797F" w:rsidRDefault="00DD797F" w:rsidP="00741AD0">
      <w:pPr>
        <w:pStyle w:val="NoSpacing"/>
        <w:spacing w:after="0" w:line="240" w:lineRule="auto"/>
        <w:rPr>
          <w:rFonts w:asciiTheme="minorHAnsi" w:hAnsiTheme="minorHAnsi" w:cstheme="minorHAnsi"/>
          <w:color w:val="auto"/>
          <w:lang w:val="en-GB"/>
        </w:rPr>
      </w:pPr>
    </w:p>
    <w:p w14:paraId="08EE435B" w14:textId="77777777" w:rsidR="00DD797F" w:rsidRDefault="00DD797F" w:rsidP="00741AD0">
      <w:pPr>
        <w:pStyle w:val="NoSpacing"/>
        <w:spacing w:after="0" w:line="240" w:lineRule="auto"/>
        <w:rPr>
          <w:rFonts w:asciiTheme="minorHAnsi" w:hAnsiTheme="minorHAnsi" w:cstheme="minorHAnsi"/>
          <w:color w:val="auto"/>
          <w:lang w:val="en-GB"/>
        </w:rPr>
      </w:pPr>
    </w:p>
    <w:p w14:paraId="43147D0C" w14:textId="77777777" w:rsidR="00DD797F" w:rsidRDefault="00DD797F" w:rsidP="00741AD0">
      <w:pPr>
        <w:pStyle w:val="NoSpacing"/>
        <w:spacing w:after="0" w:line="240" w:lineRule="auto"/>
        <w:rPr>
          <w:rFonts w:asciiTheme="minorHAnsi" w:hAnsiTheme="minorHAnsi" w:cstheme="minorHAnsi"/>
          <w:color w:val="auto"/>
          <w:lang w:val="en-GB"/>
        </w:rPr>
      </w:pPr>
    </w:p>
    <w:p w14:paraId="293EF6A7" w14:textId="77777777" w:rsidR="00DD797F" w:rsidRDefault="00DD797F" w:rsidP="00741AD0">
      <w:pPr>
        <w:pStyle w:val="NoSpacing"/>
        <w:spacing w:after="0" w:line="240" w:lineRule="auto"/>
        <w:rPr>
          <w:rFonts w:asciiTheme="minorHAnsi" w:hAnsiTheme="minorHAnsi" w:cstheme="minorHAnsi"/>
          <w:color w:val="auto"/>
          <w:lang w:val="en-GB"/>
        </w:rPr>
      </w:pPr>
    </w:p>
    <w:p w14:paraId="7A5BCA81" w14:textId="77777777" w:rsidR="00DD797F" w:rsidRDefault="00DD797F" w:rsidP="00741AD0">
      <w:pPr>
        <w:pStyle w:val="NoSpacing"/>
        <w:spacing w:after="0" w:line="240" w:lineRule="auto"/>
        <w:rPr>
          <w:rFonts w:asciiTheme="minorHAnsi" w:hAnsiTheme="minorHAnsi" w:cstheme="minorHAnsi"/>
          <w:color w:val="auto"/>
          <w:lang w:val="en-GB"/>
        </w:rPr>
      </w:pPr>
    </w:p>
    <w:p w14:paraId="45CA4AD0" w14:textId="3AC353F8" w:rsidR="00B5312D" w:rsidRDefault="00B5312D" w:rsidP="00741AD0">
      <w:pPr>
        <w:pStyle w:val="NoSpacing"/>
        <w:spacing w:after="0" w:line="240" w:lineRule="auto"/>
        <w:rPr>
          <w:rFonts w:asciiTheme="minorHAnsi" w:hAnsiTheme="minorHAnsi" w:cstheme="minorHAnsi"/>
          <w:color w:val="auto"/>
          <w:lang w:val="en-GB"/>
        </w:rPr>
      </w:pPr>
    </w:p>
    <w:p w14:paraId="5F1FD723" w14:textId="727924F0" w:rsidR="00B5312D" w:rsidRPr="005D22B6" w:rsidRDefault="00DD797F" w:rsidP="00741AD0">
      <w:pPr>
        <w:pStyle w:val="NoSpacing"/>
        <w:spacing w:after="0" w:line="240" w:lineRule="auto"/>
        <w:rPr>
          <w:rFonts w:asciiTheme="minorHAnsi" w:hAnsiTheme="minorHAnsi" w:cstheme="minorHAnsi"/>
          <w:color w:val="auto"/>
          <w:lang w:val="en-GB"/>
        </w:rPr>
      </w:pPr>
      <w:r w:rsidRPr="00DD797F">
        <w:rPr>
          <w:noProof/>
        </w:rPr>
        <w:drawing>
          <wp:anchor distT="0" distB="0" distL="114300" distR="114300" simplePos="0" relativeHeight="251660288" behindDoc="1" locked="0" layoutInCell="1" allowOverlap="1" wp14:anchorId="55D81080" wp14:editId="548E1B73">
            <wp:simplePos x="0" y="0"/>
            <wp:positionH relativeFrom="column">
              <wp:posOffset>762000</wp:posOffset>
            </wp:positionH>
            <wp:positionV relativeFrom="paragraph">
              <wp:posOffset>1068070</wp:posOffset>
            </wp:positionV>
            <wp:extent cx="4693920" cy="3385312"/>
            <wp:effectExtent l="0" t="0" r="0" b="5715"/>
            <wp:wrapNone/>
            <wp:docPr id="164787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79052" name=""/>
                    <pic:cNvPicPr/>
                  </pic:nvPicPr>
                  <pic:blipFill>
                    <a:blip r:embed="rId11">
                      <a:extLst>
                        <a:ext uri="{28A0092B-C50C-407E-A947-70E740481C1C}">
                          <a14:useLocalDpi xmlns:a14="http://schemas.microsoft.com/office/drawing/2010/main" val="0"/>
                        </a:ext>
                      </a:extLst>
                    </a:blip>
                    <a:stretch>
                      <a:fillRect/>
                    </a:stretch>
                  </pic:blipFill>
                  <pic:spPr>
                    <a:xfrm>
                      <a:off x="0" y="0"/>
                      <a:ext cx="4693920" cy="3385312"/>
                    </a:xfrm>
                    <a:prstGeom prst="rect">
                      <a:avLst/>
                    </a:prstGeom>
                  </pic:spPr>
                </pic:pic>
              </a:graphicData>
            </a:graphic>
            <wp14:sizeRelH relativeFrom="margin">
              <wp14:pctWidth>0</wp14:pctWidth>
            </wp14:sizeRelH>
            <wp14:sizeRelV relativeFrom="margin">
              <wp14:pctHeight>0</wp14:pctHeight>
            </wp14:sizeRelV>
          </wp:anchor>
        </w:drawing>
      </w:r>
      <w:r w:rsidRPr="00DD797F">
        <w:rPr>
          <w:noProof/>
        </w:rPr>
        <w:t xml:space="preserve"> </w:t>
      </w:r>
      <w:r w:rsidRPr="00DD797F">
        <w:rPr>
          <w:rFonts w:asciiTheme="minorHAnsi" w:hAnsiTheme="minorHAnsi" w:cstheme="minorHAnsi"/>
          <w:color w:val="auto"/>
          <w:lang w:val="en-GB"/>
        </w:rPr>
        <w:drawing>
          <wp:anchor distT="0" distB="0" distL="114300" distR="114300" simplePos="0" relativeHeight="251659264" behindDoc="1" locked="0" layoutInCell="1" allowOverlap="1" wp14:anchorId="5D39C41D" wp14:editId="19D7625E">
            <wp:simplePos x="0" y="0"/>
            <wp:positionH relativeFrom="column">
              <wp:posOffset>30480</wp:posOffset>
            </wp:positionH>
            <wp:positionV relativeFrom="paragraph">
              <wp:posOffset>-7573010</wp:posOffset>
            </wp:positionV>
            <wp:extent cx="4057015" cy="2926080"/>
            <wp:effectExtent l="0" t="0" r="635" b="7620"/>
            <wp:wrapNone/>
            <wp:docPr id="1332336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36317" name=""/>
                    <pic:cNvPicPr/>
                  </pic:nvPicPr>
                  <pic:blipFill>
                    <a:blip r:embed="rId11">
                      <a:extLst>
                        <a:ext uri="{28A0092B-C50C-407E-A947-70E740481C1C}">
                          <a14:useLocalDpi xmlns:a14="http://schemas.microsoft.com/office/drawing/2010/main" val="0"/>
                        </a:ext>
                      </a:extLst>
                    </a:blip>
                    <a:stretch>
                      <a:fillRect/>
                    </a:stretch>
                  </pic:blipFill>
                  <pic:spPr>
                    <a:xfrm>
                      <a:off x="0" y="0"/>
                      <a:ext cx="4057015" cy="2926080"/>
                    </a:xfrm>
                    <a:prstGeom prst="rect">
                      <a:avLst/>
                    </a:prstGeom>
                  </pic:spPr>
                </pic:pic>
              </a:graphicData>
            </a:graphic>
          </wp:anchor>
        </w:drawing>
      </w:r>
    </w:p>
    <w:sectPr w:rsidR="00B5312D" w:rsidRPr="005D22B6" w:rsidSect="00FE6BAF">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D8D5" w14:textId="77777777" w:rsidR="000B13E1" w:rsidRPr="00A156E2" w:rsidRDefault="000B13E1" w:rsidP="002B7A6E">
      <w:r w:rsidRPr="00A156E2">
        <w:separator/>
      </w:r>
    </w:p>
  </w:endnote>
  <w:endnote w:type="continuationSeparator" w:id="0">
    <w:p w14:paraId="28917BFD" w14:textId="77777777" w:rsidR="000B13E1" w:rsidRPr="00A156E2" w:rsidRDefault="000B13E1" w:rsidP="002B7A6E">
      <w:r w:rsidRPr="00A15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4888" w14:textId="77777777" w:rsidR="00B63DF7" w:rsidRPr="00A156E2" w:rsidRDefault="00B63DF7" w:rsidP="00B63DF7">
    <w:pPr>
      <w:pStyle w:val="Body"/>
      <w:spacing w:after="0"/>
      <w:rPr>
        <w:color w:val="auto"/>
        <w:sz w:val="20"/>
        <w:szCs w:val="20"/>
      </w:rPr>
    </w:pPr>
    <w:r w:rsidRPr="00A156E2">
      <w:rPr>
        <w:color w:val="auto"/>
        <w:sz w:val="14"/>
        <w:szCs w:val="14"/>
      </w:rPr>
      <w:t>Mrs J Howard Clerk to the Parish Council</w:t>
    </w:r>
    <w:r w:rsidRPr="00A156E2">
      <w:rPr>
        <w:color w:val="auto"/>
        <w:sz w:val="14"/>
        <w:szCs w:val="14"/>
      </w:rPr>
      <w:tab/>
    </w:r>
    <w:r w:rsidRPr="00A156E2">
      <w:rPr>
        <w:color w:val="auto"/>
        <w:sz w:val="14"/>
        <w:szCs w:val="14"/>
      </w:rPr>
      <w:tab/>
      <w:t xml:space="preserve">01787 237999 </w:t>
    </w:r>
    <w:r w:rsidRPr="00A156E2">
      <w:rPr>
        <w:color w:val="auto"/>
        <w:sz w:val="14"/>
        <w:szCs w:val="14"/>
      </w:rPr>
      <w:tab/>
    </w:r>
    <w:r w:rsidRPr="00A156E2">
      <w:rPr>
        <w:color w:val="auto"/>
        <w:sz w:val="14"/>
        <w:szCs w:val="14"/>
      </w:rPr>
      <w:tab/>
    </w:r>
    <w:r w:rsidRPr="00A156E2">
      <w:rPr>
        <w:color w:val="auto"/>
        <w:sz w:val="14"/>
        <w:szCs w:val="14"/>
      </w:rPr>
      <w:tab/>
    </w:r>
    <w:hyperlink r:id="rId1" w:history="1">
      <w:r w:rsidRPr="00A156E2">
        <w:rPr>
          <w:rStyle w:val="Hyperlink"/>
          <w:rFonts w:ascii="Roboto" w:hAnsi="Roboto" w:cs="Arial"/>
          <w:color w:val="auto"/>
          <w:spacing w:val="5"/>
          <w:sz w:val="14"/>
          <w:szCs w:val="14"/>
        </w:rPr>
        <w:t>clerk@steeplebumpstead-pc.org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F02A" w14:textId="77777777" w:rsidR="000B13E1" w:rsidRPr="00A156E2" w:rsidRDefault="000B13E1" w:rsidP="002B7A6E">
      <w:r w:rsidRPr="00A156E2">
        <w:separator/>
      </w:r>
    </w:p>
  </w:footnote>
  <w:footnote w:type="continuationSeparator" w:id="0">
    <w:p w14:paraId="156C1479" w14:textId="77777777" w:rsidR="000B13E1" w:rsidRPr="00A156E2" w:rsidRDefault="000B13E1" w:rsidP="002B7A6E">
      <w:r w:rsidRPr="00A15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2058" w14:textId="3077EECB" w:rsidR="002B7A6E" w:rsidRPr="00A156E2" w:rsidRDefault="002B7A6E">
    <w:pPr>
      <w:pStyle w:val="Header"/>
    </w:pPr>
    <w:r w:rsidRPr="00A156E2">
      <w:rPr>
        <w:noProof/>
      </w:rPr>
      <w:drawing>
        <wp:anchor distT="0" distB="0" distL="114300" distR="114300" simplePos="0" relativeHeight="251659264" behindDoc="1" locked="0" layoutInCell="1" allowOverlap="1" wp14:anchorId="0410ADCD" wp14:editId="6CABFEEC">
          <wp:simplePos x="0" y="0"/>
          <wp:positionH relativeFrom="column">
            <wp:posOffset>6055995</wp:posOffset>
          </wp:positionH>
          <wp:positionV relativeFrom="paragraph">
            <wp:posOffset>-249555</wp:posOffset>
          </wp:positionV>
          <wp:extent cx="733505" cy="1037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505" cy="10374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072FB"/>
    <w:multiLevelType w:val="hybridMultilevel"/>
    <w:tmpl w:val="CF3E1C0A"/>
    <w:lvl w:ilvl="0" w:tplc="30FC7C40">
      <w:start w:val="1"/>
      <w:numFmt w:val="lowerLetter"/>
      <w:lvlText w:val="%1."/>
      <w:lvlJc w:val="left"/>
      <w:pPr>
        <w:ind w:left="1800" w:hanging="360"/>
      </w:pPr>
      <w:rPr>
        <w:rFonts w:asciiTheme="minorHAnsi" w:eastAsia="Calibri" w:hAnsiTheme="minorHAnsi" w:cstheme="minorHAnsi"/>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5842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6E"/>
    <w:rsid w:val="0000422A"/>
    <w:rsid w:val="000127A3"/>
    <w:rsid w:val="00024C0D"/>
    <w:rsid w:val="0003602B"/>
    <w:rsid w:val="00040DC8"/>
    <w:rsid w:val="00040F05"/>
    <w:rsid w:val="00042A50"/>
    <w:rsid w:val="00044C52"/>
    <w:rsid w:val="00055FE8"/>
    <w:rsid w:val="0006195F"/>
    <w:rsid w:val="00070619"/>
    <w:rsid w:val="0007296B"/>
    <w:rsid w:val="00090B42"/>
    <w:rsid w:val="000920E9"/>
    <w:rsid w:val="000A0B30"/>
    <w:rsid w:val="000B13E1"/>
    <w:rsid w:val="000C076D"/>
    <w:rsid w:val="000C152F"/>
    <w:rsid w:val="000E08E0"/>
    <w:rsid w:val="000F0D1D"/>
    <w:rsid w:val="000F7462"/>
    <w:rsid w:val="000F74C6"/>
    <w:rsid w:val="001105CE"/>
    <w:rsid w:val="00120118"/>
    <w:rsid w:val="0012258C"/>
    <w:rsid w:val="0013639D"/>
    <w:rsid w:val="00141AAC"/>
    <w:rsid w:val="00146EB2"/>
    <w:rsid w:val="001572A2"/>
    <w:rsid w:val="00157F1F"/>
    <w:rsid w:val="00163CC5"/>
    <w:rsid w:val="00170DA9"/>
    <w:rsid w:val="001748B4"/>
    <w:rsid w:val="00187880"/>
    <w:rsid w:val="00192D78"/>
    <w:rsid w:val="001A1D10"/>
    <w:rsid w:val="001A2F39"/>
    <w:rsid w:val="001A513C"/>
    <w:rsid w:val="001B2414"/>
    <w:rsid w:val="001C56F8"/>
    <w:rsid w:val="001D0EF7"/>
    <w:rsid w:val="001E0009"/>
    <w:rsid w:val="001E4B97"/>
    <w:rsid w:val="001E6265"/>
    <w:rsid w:val="001F11CF"/>
    <w:rsid w:val="001F4C34"/>
    <w:rsid w:val="001F4FD1"/>
    <w:rsid w:val="00200355"/>
    <w:rsid w:val="00212640"/>
    <w:rsid w:val="00216903"/>
    <w:rsid w:val="00223CF8"/>
    <w:rsid w:val="0023233F"/>
    <w:rsid w:val="002510DB"/>
    <w:rsid w:val="00271344"/>
    <w:rsid w:val="0027352F"/>
    <w:rsid w:val="00273874"/>
    <w:rsid w:val="002748E0"/>
    <w:rsid w:val="00274EB7"/>
    <w:rsid w:val="00282026"/>
    <w:rsid w:val="00282749"/>
    <w:rsid w:val="002951E5"/>
    <w:rsid w:val="002A5C38"/>
    <w:rsid w:val="002B7A6E"/>
    <w:rsid w:val="002C34C3"/>
    <w:rsid w:val="002C53DA"/>
    <w:rsid w:val="002E241D"/>
    <w:rsid w:val="002E4E22"/>
    <w:rsid w:val="002E6B47"/>
    <w:rsid w:val="003029A3"/>
    <w:rsid w:val="00303AFB"/>
    <w:rsid w:val="003051C5"/>
    <w:rsid w:val="003069D0"/>
    <w:rsid w:val="00313597"/>
    <w:rsid w:val="0031515B"/>
    <w:rsid w:val="003167C9"/>
    <w:rsid w:val="003245CB"/>
    <w:rsid w:val="0032552A"/>
    <w:rsid w:val="003301B9"/>
    <w:rsid w:val="00334CDE"/>
    <w:rsid w:val="00334EEB"/>
    <w:rsid w:val="003356ED"/>
    <w:rsid w:val="00337C74"/>
    <w:rsid w:val="00353250"/>
    <w:rsid w:val="00353781"/>
    <w:rsid w:val="00354B52"/>
    <w:rsid w:val="00357068"/>
    <w:rsid w:val="00361EE0"/>
    <w:rsid w:val="00383C7E"/>
    <w:rsid w:val="003853A9"/>
    <w:rsid w:val="0039331B"/>
    <w:rsid w:val="00396F41"/>
    <w:rsid w:val="003A477E"/>
    <w:rsid w:val="003B7BBC"/>
    <w:rsid w:val="003C69D8"/>
    <w:rsid w:val="003E1171"/>
    <w:rsid w:val="003F2F05"/>
    <w:rsid w:val="003F4AAA"/>
    <w:rsid w:val="0041327A"/>
    <w:rsid w:val="004176F8"/>
    <w:rsid w:val="00430217"/>
    <w:rsid w:val="00431D0D"/>
    <w:rsid w:val="00435376"/>
    <w:rsid w:val="00447FE4"/>
    <w:rsid w:val="00451B59"/>
    <w:rsid w:val="00452AA4"/>
    <w:rsid w:val="004535E4"/>
    <w:rsid w:val="0045608D"/>
    <w:rsid w:val="00467E5B"/>
    <w:rsid w:val="004743C6"/>
    <w:rsid w:val="00475847"/>
    <w:rsid w:val="00484053"/>
    <w:rsid w:val="00493434"/>
    <w:rsid w:val="00497A3A"/>
    <w:rsid w:val="004A7774"/>
    <w:rsid w:val="004B06B4"/>
    <w:rsid w:val="004B593D"/>
    <w:rsid w:val="004B7A28"/>
    <w:rsid w:val="004C35F5"/>
    <w:rsid w:val="004C3BE3"/>
    <w:rsid w:val="004C5031"/>
    <w:rsid w:val="004D7D2E"/>
    <w:rsid w:val="00505BE8"/>
    <w:rsid w:val="00507708"/>
    <w:rsid w:val="005108D3"/>
    <w:rsid w:val="00511629"/>
    <w:rsid w:val="005607B8"/>
    <w:rsid w:val="0058310C"/>
    <w:rsid w:val="00591ED7"/>
    <w:rsid w:val="00594ED0"/>
    <w:rsid w:val="00595819"/>
    <w:rsid w:val="005A1D64"/>
    <w:rsid w:val="005A5B41"/>
    <w:rsid w:val="005B251B"/>
    <w:rsid w:val="005B7047"/>
    <w:rsid w:val="005C3FC3"/>
    <w:rsid w:val="005C532F"/>
    <w:rsid w:val="005C5BD2"/>
    <w:rsid w:val="005D22B6"/>
    <w:rsid w:val="005D44F4"/>
    <w:rsid w:val="005D698A"/>
    <w:rsid w:val="005D77D6"/>
    <w:rsid w:val="005E0493"/>
    <w:rsid w:val="005F0852"/>
    <w:rsid w:val="005F2C1B"/>
    <w:rsid w:val="005F388F"/>
    <w:rsid w:val="005F4795"/>
    <w:rsid w:val="005F5877"/>
    <w:rsid w:val="00603DD5"/>
    <w:rsid w:val="006043A5"/>
    <w:rsid w:val="00610B26"/>
    <w:rsid w:val="00623FE3"/>
    <w:rsid w:val="00630C4D"/>
    <w:rsid w:val="0063120B"/>
    <w:rsid w:val="006360D8"/>
    <w:rsid w:val="00646C82"/>
    <w:rsid w:val="0065621E"/>
    <w:rsid w:val="006565A3"/>
    <w:rsid w:val="00664D1B"/>
    <w:rsid w:val="00665470"/>
    <w:rsid w:val="00670F65"/>
    <w:rsid w:val="00680EB9"/>
    <w:rsid w:val="00692DEF"/>
    <w:rsid w:val="006A44F7"/>
    <w:rsid w:val="006A6BA3"/>
    <w:rsid w:val="006A75FC"/>
    <w:rsid w:val="006B0B69"/>
    <w:rsid w:val="006C19F6"/>
    <w:rsid w:val="006C240E"/>
    <w:rsid w:val="006C3EBB"/>
    <w:rsid w:val="006D5AAC"/>
    <w:rsid w:val="006D5ACC"/>
    <w:rsid w:val="006E65D5"/>
    <w:rsid w:val="006F386F"/>
    <w:rsid w:val="00705DFC"/>
    <w:rsid w:val="00724748"/>
    <w:rsid w:val="00725602"/>
    <w:rsid w:val="00741AD0"/>
    <w:rsid w:val="0075285B"/>
    <w:rsid w:val="007576F7"/>
    <w:rsid w:val="007667DB"/>
    <w:rsid w:val="0077178F"/>
    <w:rsid w:val="00774B24"/>
    <w:rsid w:val="007821DF"/>
    <w:rsid w:val="007864B0"/>
    <w:rsid w:val="007965FB"/>
    <w:rsid w:val="007A13E3"/>
    <w:rsid w:val="007B1F0C"/>
    <w:rsid w:val="007B244D"/>
    <w:rsid w:val="007B4F1E"/>
    <w:rsid w:val="007C1166"/>
    <w:rsid w:val="007C2020"/>
    <w:rsid w:val="007C4C50"/>
    <w:rsid w:val="007E1405"/>
    <w:rsid w:val="007E1DEC"/>
    <w:rsid w:val="007E3932"/>
    <w:rsid w:val="007E4760"/>
    <w:rsid w:val="007E59D8"/>
    <w:rsid w:val="007E60FB"/>
    <w:rsid w:val="00802830"/>
    <w:rsid w:val="00804CFD"/>
    <w:rsid w:val="00813094"/>
    <w:rsid w:val="00815F2C"/>
    <w:rsid w:val="00817DD7"/>
    <w:rsid w:val="00821A8D"/>
    <w:rsid w:val="008223DC"/>
    <w:rsid w:val="00822B0C"/>
    <w:rsid w:val="0083478F"/>
    <w:rsid w:val="0084612D"/>
    <w:rsid w:val="0085045B"/>
    <w:rsid w:val="0087197C"/>
    <w:rsid w:val="008834FC"/>
    <w:rsid w:val="008859CE"/>
    <w:rsid w:val="00891FC4"/>
    <w:rsid w:val="008A0E52"/>
    <w:rsid w:val="008A2739"/>
    <w:rsid w:val="008C0CA9"/>
    <w:rsid w:val="008D5A20"/>
    <w:rsid w:val="008D7230"/>
    <w:rsid w:val="008E560B"/>
    <w:rsid w:val="008F460B"/>
    <w:rsid w:val="008F5B8D"/>
    <w:rsid w:val="00902ABE"/>
    <w:rsid w:val="0092543B"/>
    <w:rsid w:val="00930864"/>
    <w:rsid w:val="00930A05"/>
    <w:rsid w:val="00930C79"/>
    <w:rsid w:val="009310B9"/>
    <w:rsid w:val="00933D95"/>
    <w:rsid w:val="009362F7"/>
    <w:rsid w:val="00955593"/>
    <w:rsid w:val="00957386"/>
    <w:rsid w:val="00963CA4"/>
    <w:rsid w:val="0096424E"/>
    <w:rsid w:val="00976F8F"/>
    <w:rsid w:val="00980398"/>
    <w:rsid w:val="00982710"/>
    <w:rsid w:val="0098754C"/>
    <w:rsid w:val="009B07ED"/>
    <w:rsid w:val="009B1CD2"/>
    <w:rsid w:val="009B7783"/>
    <w:rsid w:val="009F45C8"/>
    <w:rsid w:val="009F607B"/>
    <w:rsid w:val="00A025FB"/>
    <w:rsid w:val="00A032CC"/>
    <w:rsid w:val="00A0349D"/>
    <w:rsid w:val="00A05162"/>
    <w:rsid w:val="00A13970"/>
    <w:rsid w:val="00A15562"/>
    <w:rsid w:val="00A156E2"/>
    <w:rsid w:val="00A356F5"/>
    <w:rsid w:val="00A958A6"/>
    <w:rsid w:val="00AA386E"/>
    <w:rsid w:val="00AB4096"/>
    <w:rsid w:val="00AB6B3B"/>
    <w:rsid w:val="00AC03CB"/>
    <w:rsid w:val="00AC1ACC"/>
    <w:rsid w:val="00AD4007"/>
    <w:rsid w:val="00AD785C"/>
    <w:rsid w:val="00AE74D3"/>
    <w:rsid w:val="00AF0A5B"/>
    <w:rsid w:val="00B226EC"/>
    <w:rsid w:val="00B25EDB"/>
    <w:rsid w:val="00B34437"/>
    <w:rsid w:val="00B368EA"/>
    <w:rsid w:val="00B50651"/>
    <w:rsid w:val="00B52769"/>
    <w:rsid w:val="00B52DFE"/>
    <w:rsid w:val="00B5312D"/>
    <w:rsid w:val="00B5714C"/>
    <w:rsid w:val="00B60B86"/>
    <w:rsid w:val="00B63DF7"/>
    <w:rsid w:val="00B72848"/>
    <w:rsid w:val="00B745C8"/>
    <w:rsid w:val="00B80271"/>
    <w:rsid w:val="00B8133C"/>
    <w:rsid w:val="00B84678"/>
    <w:rsid w:val="00BA5908"/>
    <w:rsid w:val="00BB3AA9"/>
    <w:rsid w:val="00BC346B"/>
    <w:rsid w:val="00BD45E7"/>
    <w:rsid w:val="00BE6ABD"/>
    <w:rsid w:val="00BF241B"/>
    <w:rsid w:val="00C04CDA"/>
    <w:rsid w:val="00C07FA7"/>
    <w:rsid w:val="00C21B79"/>
    <w:rsid w:val="00C302C0"/>
    <w:rsid w:val="00C33B2C"/>
    <w:rsid w:val="00C50768"/>
    <w:rsid w:val="00C7033E"/>
    <w:rsid w:val="00C76F2F"/>
    <w:rsid w:val="00C861E2"/>
    <w:rsid w:val="00C92BF3"/>
    <w:rsid w:val="00C9566A"/>
    <w:rsid w:val="00C959D5"/>
    <w:rsid w:val="00CA74C5"/>
    <w:rsid w:val="00CB33E8"/>
    <w:rsid w:val="00CC12F0"/>
    <w:rsid w:val="00CC41EB"/>
    <w:rsid w:val="00CC4B7A"/>
    <w:rsid w:val="00CD6ED3"/>
    <w:rsid w:val="00CE6831"/>
    <w:rsid w:val="00CE69B7"/>
    <w:rsid w:val="00CF1E63"/>
    <w:rsid w:val="00CF5E2D"/>
    <w:rsid w:val="00D149AE"/>
    <w:rsid w:val="00D224F4"/>
    <w:rsid w:val="00D3154E"/>
    <w:rsid w:val="00D34351"/>
    <w:rsid w:val="00D519DC"/>
    <w:rsid w:val="00D52758"/>
    <w:rsid w:val="00D54A7F"/>
    <w:rsid w:val="00D74336"/>
    <w:rsid w:val="00D81D88"/>
    <w:rsid w:val="00D83C5C"/>
    <w:rsid w:val="00D87776"/>
    <w:rsid w:val="00D90FD5"/>
    <w:rsid w:val="00DA1661"/>
    <w:rsid w:val="00DB049B"/>
    <w:rsid w:val="00DC3485"/>
    <w:rsid w:val="00DD797F"/>
    <w:rsid w:val="00DE08A6"/>
    <w:rsid w:val="00DE2B55"/>
    <w:rsid w:val="00DF27F1"/>
    <w:rsid w:val="00E00859"/>
    <w:rsid w:val="00E066CF"/>
    <w:rsid w:val="00E14CA1"/>
    <w:rsid w:val="00E4186A"/>
    <w:rsid w:val="00E438D4"/>
    <w:rsid w:val="00E61ED2"/>
    <w:rsid w:val="00E62BAB"/>
    <w:rsid w:val="00E65567"/>
    <w:rsid w:val="00E67DA5"/>
    <w:rsid w:val="00E73D85"/>
    <w:rsid w:val="00E75572"/>
    <w:rsid w:val="00E761AD"/>
    <w:rsid w:val="00E8060A"/>
    <w:rsid w:val="00EA2F03"/>
    <w:rsid w:val="00EB02C4"/>
    <w:rsid w:val="00EB1640"/>
    <w:rsid w:val="00EC3AC8"/>
    <w:rsid w:val="00ED1575"/>
    <w:rsid w:val="00ED53EB"/>
    <w:rsid w:val="00ED72DA"/>
    <w:rsid w:val="00EF1B9D"/>
    <w:rsid w:val="00F11427"/>
    <w:rsid w:val="00F125AF"/>
    <w:rsid w:val="00F21C26"/>
    <w:rsid w:val="00F3084A"/>
    <w:rsid w:val="00F3617C"/>
    <w:rsid w:val="00F42A7C"/>
    <w:rsid w:val="00F43823"/>
    <w:rsid w:val="00F43854"/>
    <w:rsid w:val="00F43FDA"/>
    <w:rsid w:val="00F46AB9"/>
    <w:rsid w:val="00F538A1"/>
    <w:rsid w:val="00F55C4D"/>
    <w:rsid w:val="00F71900"/>
    <w:rsid w:val="00F7457A"/>
    <w:rsid w:val="00F75A56"/>
    <w:rsid w:val="00F87561"/>
    <w:rsid w:val="00F9169C"/>
    <w:rsid w:val="00F96AAF"/>
    <w:rsid w:val="00FA38AC"/>
    <w:rsid w:val="00FB13AD"/>
    <w:rsid w:val="00FB656D"/>
    <w:rsid w:val="00FC09E4"/>
    <w:rsid w:val="00FE0974"/>
    <w:rsid w:val="00FE2877"/>
    <w:rsid w:val="00FE4DB6"/>
    <w:rsid w:val="00FE6BAF"/>
    <w:rsid w:val="00FE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9C31"/>
  <w15:chartTrackingRefBased/>
  <w15:docId w15:val="{CBB395AE-EBB5-43B8-B373-66125EA6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A6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Header">
    <w:name w:val="header"/>
    <w:basedOn w:val="Normal"/>
    <w:link w:val="HeaderChar"/>
    <w:uiPriority w:val="99"/>
    <w:unhideWhenUsed/>
    <w:rsid w:val="002B7A6E"/>
    <w:pPr>
      <w:tabs>
        <w:tab w:val="center" w:pos="4513"/>
        <w:tab w:val="right" w:pos="9026"/>
      </w:tabs>
    </w:pPr>
  </w:style>
  <w:style w:type="character" w:customStyle="1" w:styleId="HeaderChar">
    <w:name w:val="Header Char"/>
    <w:basedOn w:val="DefaultParagraphFont"/>
    <w:link w:val="Header"/>
    <w:uiPriority w:val="99"/>
    <w:rsid w:val="002B7A6E"/>
  </w:style>
  <w:style w:type="paragraph" w:styleId="Footer">
    <w:name w:val="footer"/>
    <w:basedOn w:val="Normal"/>
    <w:link w:val="FooterChar"/>
    <w:uiPriority w:val="99"/>
    <w:unhideWhenUsed/>
    <w:rsid w:val="002B7A6E"/>
    <w:pPr>
      <w:tabs>
        <w:tab w:val="center" w:pos="4513"/>
        <w:tab w:val="right" w:pos="9026"/>
      </w:tabs>
    </w:pPr>
  </w:style>
  <w:style w:type="character" w:customStyle="1" w:styleId="FooterChar">
    <w:name w:val="Footer Char"/>
    <w:basedOn w:val="DefaultParagraphFont"/>
    <w:link w:val="Footer"/>
    <w:uiPriority w:val="99"/>
    <w:rsid w:val="002B7A6E"/>
  </w:style>
  <w:style w:type="table" w:styleId="TableGrid">
    <w:name w:val="Table Grid"/>
    <w:basedOn w:val="TableNormal"/>
    <w:uiPriority w:val="39"/>
    <w:rsid w:val="007576F7"/>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834FC"/>
    <w:rPr>
      <w:color w:val="0000FF"/>
      <w:u w:val="single"/>
    </w:rPr>
  </w:style>
  <w:style w:type="paragraph" w:customStyle="1" w:styleId="casetype">
    <w:name w:val="casetype"/>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ddress">
    <w:name w:val="address"/>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ivider">
    <w:name w:val="divider"/>
    <w:basedOn w:val="DefaultParagraphFont"/>
    <w:rsid w:val="008834FC"/>
  </w:style>
  <w:style w:type="character" w:customStyle="1" w:styleId="casenumber">
    <w:name w:val="casenumber"/>
    <w:basedOn w:val="DefaultParagraphFont"/>
    <w:rsid w:val="007B1F0C"/>
  </w:style>
  <w:style w:type="character" w:customStyle="1" w:styleId="divider1">
    <w:name w:val="divider1"/>
    <w:basedOn w:val="DefaultParagraphFont"/>
    <w:rsid w:val="007B1F0C"/>
  </w:style>
  <w:style w:type="character" w:customStyle="1" w:styleId="description">
    <w:name w:val="description"/>
    <w:basedOn w:val="DefaultParagraphFont"/>
    <w:rsid w:val="007B1F0C"/>
  </w:style>
  <w:style w:type="character" w:customStyle="1" w:styleId="divider2">
    <w:name w:val="divider2"/>
    <w:basedOn w:val="DefaultParagraphFont"/>
    <w:rsid w:val="007B1F0C"/>
  </w:style>
  <w:style w:type="paragraph" w:customStyle="1" w:styleId="Body">
    <w:name w:val="Body"/>
    <w:rsid w:val="00B63DF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732">
      <w:bodyDiv w:val="1"/>
      <w:marLeft w:val="0"/>
      <w:marRight w:val="0"/>
      <w:marTop w:val="0"/>
      <w:marBottom w:val="0"/>
      <w:divBdr>
        <w:top w:val="none" w:sz="0" w:space="0" w:color="auto"/>
        <w:left w:val="none" w:sz="0" w:space="0" w:color="auto"/>
        <w:bottom w:val="none" w:sz="0" w:space="0" w:color="auto"/>
        <w:right w:val="none" w:sz="0" w:space="0" w:color="auto"/>
      </w:divBdr>
    </w:div>
    <w:div w:id="371419930">
      <w:bodyDiv w:val="1"/>
      <w:marLeft w:val="0"/>
      <w:marRight w:val="0"/>
      <w:marTop w:val="0"/>
      <w:marBottom w:val="0"/>
      <w:divBdr>
        <w:top w:val="none" w:sz="0" w:space="0" w:color="auto"/>
        <w:left w:val="none" w:sz="0" w:space="0" w:color="auto"/>
        <w:bottom w:val="none" w:sz="0" w:space="0" w:color="auto"/>
        <w:right w:val="none" w:sz="0" w:space="0" w:color="auto"/>
      </w:divBdr>
    </w:div>
    <w:div w:id="411779154">
      <w:bodyDiv w:val="1"/>
      <w:marLeft w:val="0"/>
      <w:marRight w:val="0"/>
      <w:marTop w:val="0"/>
      <w:marBottom w:val="0"/>
      <w:divBdr>
        <w:top w:val="none" w:sz="0" w:space="0" w:color="auto"/>
        <w:left w:val="none" w:sz="0" w:space="0" w:color="auto"/>
        <w:bottom w:val="none" w:sz="0" w:space="0" w:color="auto"/>
        <w:right w:val="none" w:sz="0" w:space="0" w:color="auto"/>
      </w:divBdr>
      <w:divsChild>
        <w:div w:id="1324040514">
          <w:marLeft w:val="0"/>
          <w:marRight w:val="0"/>
          <w:marTop w:val="0"/>
          <w:marBottom w:val="0"/>
          <w:divBdr>
            <w:top w:val="none" w:sz="0" w:space="0" w:color="auto"/>
            <w:left w:val="none" w:sz="0" w:space="0" w:color="auto"/>
            <w:bottom w:val="none" w:sz="0" w:space="0" w:color="auto"/>
            <w:right w:val="none" w:sz="0" w:space="0" w:color="auto"/>
          </w:divBdr>
        </w:div>
        <w:div w:id="220874433">
          <w:marLeft w:val="0"/>
          <w:marRight w:val="0"/>
          <w:marTop w:val="0"/>
          <w:marBottom w:val="0"/>
          <w:divBdr>
            <w:top w:val="none" w:sz="0" w:space="0" w:color="auto"/>
            <w:left w:val="none" w:sz="0" w:space="0" w:color="auto"/>
            <w:bottom w:val="none" w:sz="0" w:space="0" w:color="auto"/>
            <w:right w:val="none" w:sz="0" w:space="0" w:color="auto"/>
          </w:divBdr>
        </w:div>
        <w:div w:id="1965849704">
          <w:marLeft w:val="0"/>
          <w:marRight w:val="0"/>
          <w:marTop w:val="0"/>
          <w:marBottom w:val="0"/>
          <w:divBdr>
            <w:top w:val="none" w:sz="0" w:space="0" w:color="auto"/>
            <w:left w:val="none" w:sz="0" w:space="0" w:color="auto"/>
            <w:bottom w:val="none" w:sz="0" w:space="0" w:color="auto"/>
            <w:right w:val="none" w:sz="0" w:space="0" w:color="auto"/>
          </w:divBdr>
        </w:div>
        <w:div w:id="1281037465">
          <w:marLeft w:val="0"/>
          <w:marRight w:val="0"/>
          <w:marTop w:val="0"/>
          <w:marBottom w:val="0"/>
          <w:divBdr>
            <w:top w:val="none" w:sz="0" w:space="0" w:color="auto"/>
            <w:left w:val="none" w:sz="0" w:space="0" w:color="auto"/>
            <w:bottom w:val="none" w:sz="0" w:space="0" w:color="auto"/>
            <w:right w:val="none" w:sz="0" w:space="0" w:color="auto"/>
          </w:divBdr>
        </w:div>
        <w:div w:id="1206063313">
          <w:marLeft w:val="0"/>
          <w:marRight w:val="0"/>
          <w:marTop w:val="0"/>
          <w:marBottom w:val="0"/>
          <w:divBdr>
            <w:top w:val="none" w:sz="0" w:space="0" w:color="auto"/>
            <w:left w:val="none" w:sz="0" w:space="0" w:color="auto"/>
            <w:bottom w:val="none" w:sz="0" w:space="0" w:color="auto"/>
            <w:right w:val="none" w:sz="0" w:space="0" w:color="auto"/>
          </w:divBdr>
        </w:div>
        <w:div w:id="1086657228">
          <w:marLeft w:val="0"/>
          <w:marRight w:val="0"/>
          <w:marTop w:val="0"/>
          <w:marBottom w:val="0"/>
          <w:divBdr>
            <w:top w:val="none" w:sz="0" w:space="0" w:color="auto"/>
            <w:left w:val="none" w:sz="0" w:space="0" w:color="auto"/>
            <w:bottom w:val="none" w:sz="0" w:space="0" w:color="auto"/>
            <w:right w:val="none" w:sz="0" w:space="0" w:color="auto"/>
          </w:divBdr>
        </w:div>
        <w:div w:id="467745999">
          <w:marLeft w:val="0"/>
          <w:marRight w:val="0"/>
          <w:marTop w:val="0"/>
          <w:marBottom w:val="0"/>
          <w:divBdr>
            <w:top w:val="none" w:sz="0" w:space="0" w:color="auto"/>
            <w:left w:val="none" w:sz="0" w:space="0" w:color="auto"/>
            <w:bottom w:val="none" w:sz="0" w:space="0" w:color="auto"/>
            <w:right w:val="none" w:sz="0" w:space="0" w:color="auto"/>
          </w:divBdr>
        </w:div>
        <w:div w:id="2056461094">
          <w:marLeft w:val="0"/>
          <w:marRight w:val="0"/>
          <w:marTop w:val="0"/>
          <w:marBottom w:val="0"/>
          <w:divBdr>
            <w:top w:val="none" w:sz="0" w:space="0" w:color="auto"/>
            <w:left w:val="none" w:sz="0" w:space="0" w:color="auto"/>
            <w:bottom w:val="none" w:sz="0" w:space="0" w:color="auto"/>
            <w:right w:val="none" w:sz="0" w:space="0" w:color="auto"/>
          </w:divBdr>
        </w:div>
        <w:div w:id="481578613">
          <w:marLeft w:val="0"/>
          <w:marRight w:val="0"/>
          <w:marTop w:val="0"/>
          <w:marBottom w:val="0"/>
          <w:divBdr>
            <w:top w:val="none" w:sz="0" w:space="0" w:color="auto"/>
            <w:left w:val="none" w:sz="0" w:space="0" w:color="auto"/>
            <w:bottom w:val="none" w:sz="0" w:space="0" w:color="auto"/>
            <w:right w:val="none" w:sz="0" w:space="0" w:color="auto"/>
          </w:divBdr>
        </w:div>
        <w:div w:id="175850227">
          <w:marLeft w:val="0"/>
          <w:marRight w:val="0"/>
          <w:marTop w:val="0"/>
          <w:marBottom w:val="0"/>
          <w:divBdr>
            <w:top w:val="none" w:sz="0" w:space="0" w:color="auto"/>
            <w:left w:val="none" w:sz="0" w:space="0" w:color="auto"/>
            <w:bottom w:val="none" w:sz="0" w:space="0" w:color="auto"/>
            <w:right w:val="none" w:sz="0" w:space="0" w:color="auto"/>
          </w:divBdr>
        </w:div>
        <w:div w:id="1866359703">
          <w:marLeft w:val="0"/>
          <w:marRight w:val="0"/>
          <w:marTop w:val="0"/>
          <w:marBottom w:val="0"/>
          <w:divBdr>
            <w:top w:val="none" w:sz="0" w:space="0" w:color="auto"/>
            <w:left w:val="none" w:sz="0" w:space="0" w:color="auto"/>
            <w:bottom w:val="none" w:sz="0" w:space="0" w:color="auto"/>
            <w:right w:val="none" w:sz="0" w:space="0" w:color="auto"/>
          </w:divBdr>
        </w:div>
        <w:div w:id="742289425">
          <w:marLeft w:val="0"/>
          <w:marRight w:val="0"/>
          <w:marTop w:val="0"/>
          <w:marBottom w:val="0"/>
          <w:divBdr>
            <w:top w:val="none" w:sz="0" w:space="0" w:color="auto"/>
            <w:left w:val="none" w:sz="0" w:space="0" w:color="auto"/>
            <w:bottom w:val="none" w:sz="0" w:space="0" w:color="auto"/>
            <w:right w:val="none" w:sz="0" w:space="0" w:color="auto"/>
          </w:divBdr>
        </w:div>
        <w:div w:id="1790851394">
          <w:marLeft w:val="0"/>
          <w:marRight w:val="0"/>
          <w:marTop w:val="0"/>
          <w:marBottom w:val="0"/>
          <w:divBdr>
            <w:top w:val="none" w:sz="0" w:space="0" w:color="auto"/>
            <w:left w:val="none" w:sz="0" w:space="0" w:color="auto"/>
            <w:bottom w:val="none" w:sz="0" w:space="0" w:color="auto"/>
            <w:right w:val="none" w:sz="0" w:space="0" w:color="auto"/>
          </w:divBdr>
        </w:div>
        <w:div w:id="684743470">
          <w:marLeft w:val="0"/>
          <w:marRight w:val="0"/>
          <w:marTop w:val="0"/>
          <w:marBottom w:val="0"/>
          <w:divBdr>
            <w:top w:val="none" w:sz="0" w:space="0" w:color="auto"/>
            <w:left w:val="none" w:sz="0" w:space="0" w:color="auto"/>
            <w:bottom w:val="none" w:sz="0" w:space="0" w:color="auto"/>
            <w:right w:val="none" w:sz="0" w:space="0" w:color="auto"/>
          </w:divBdr>
        </w:div>
      </w:divsChild>
    </w:div>
    <w:div w:id="577785399">
      <w:bodyDiv w:val="1"/>
      <w:marLeft w:val="0"/>
      <w:marRight w:val="0"/>
      <w:marTop w:val="0"/>
      <w:marBottom w:val="0"/>
      <w:divBdr>
        <w:top w:val="none" w:sz="0" w:space="0" w:color="auto"/>
        <w:left w:val="none" w:sz="0" w:space="0" w:color="auto"/>
        <w:bottom w:val="none" w:sz="0" w:space="0" w:color="auto"/>
        <w:right w:val="none" w:sz="0" w:space="0" w:color="auto"/>
      </w:divBdr>
    </w:div>
    <w:div w:id="842205300">
      <w:bodyDiv w:val="1"/>
      <w:marLeft w:val="0"/>
      <w:marRight w:val="0"/>
      <w:marTop w:val="0"/>
      <w:marBottom w:val="0"/>
      <w:divBdr>
        <w:top w:val="none" w:sz="0" w:space="0" w:color="auto"/>
        <w:left w:val="none" w:sz="0" w:space="0" w:color="auto"/>
        <w:bottom w:val="none" w:sz="0" w:space="0" w:color="auto"/>
        <w:right w:val="none" w:sz="0" w:space="0" w:color="auto"/>
      </w:divBdr>
    </w:div>
    <w:div w:id="925848572">
      <w:bodyDiv w:val="1"/>
      <w:marLeft w:val="0"/>
      <w:marRight w:val="0"/>
      <w:marTop w:val="0"/>
      <w:marBottom w:val="0"/>
      <w:divBdr>
        <w:top w:val="none" w:sz="0" w:space="0" w:color="auto"/>
        <w:left w:val="none" w:sz="0" w:space="0" w:color="auto"/>
        <w:bottom w:val="none" w:sz="0" w:space="0" w:color="auto"/>
        <w:right w:val="none" w:sz="0" w:space="0" w:color="auto"/>
      </w:divBdr>
    </w:div>
    <w:div w:id="1070347389">
      <w:bodyDiv w:val="1"/>
      <w:marLeft w:val="0"/>
      <w:marRight w:val="0"/>
      <w:marTop w:val="0"/>
      <w:marBottom w:val="0"/>
      <w:divBdr>
        <w:top w:val="none" w:sz="0" w:space="0" w:color="auto"/>
        <w:left w:val="none" w:sz="0" w:space="0" w:color="auto"/>
        <w:bottom w:val="none" w:sz="0" w:space="0" w:color="auto"/>
        <w:right w:val="none" w:sz="0" w:space="0" w:color="auto"/>
      </w:divBdr>
    </w:div>
    <w:div w:id="1306201188">
      <w:bodyDiv w:val="1"/>
      <w:marLeft w:val="0"/>
      <w:marRight w:val="0"/>
      <w:marTop w:val="0"/>
      <w:marBottom w:val="0"/>
      <w:divBdr>
        <w:top w:val="none" w:sz="0" w:space="0" w:color="auto"/>
        <w:left w:val="none" w:sz="0" w:space="0" w:color="auto"/>
        <w:bottom w:val="none" w:sz="0" w:space="0" w:color="auto"/>
        <w:right w:val="none" w:sz="0" w:space="0" w:color="auto"/>
      </w:divBdr>
      <w:divsChild>
        <w:div w:id="429158787">
          <w:marLeft w:val="0"/>
          <w:marRight w:val="0"/>
          <w:marTop w:val="0"/>
          <w:marBottom w:val="0"/>
          <w:divBdr>
            <w:top w:val="none" w:sz="0" w:space="0" w:color="auto"/>
            <w:left w:val="none" w:sz="0" w:space="0" w:color="auto"/>
            <w:bottom w:val="none" w:sz="0" w:space="0" w:color="auto"/>
            <w:right w:val="none" w:sz="0" w:space="0" w:color="auto"/>
          </w:divBdr>
        </w:div>
      </w:divsChild>
    </w:div>
    <w:div w:id="1696078812">
      <w:bodyDiv w:val="1"/>
      <w:marLeft w:val="0"/>
      <w:marRight w:val="0"/>
      <w:marTop w:val="0"/>
      <w:marBottom w:val="0"/>
      <w:divBdr>
        <w:top w:val="none" w:sz="0" w:space="0" w:color="auto"/>
        <w:left w:val="none" w:sz="0" w:space="0" w:color="auto"/>
        <w:bottom w:val="none" w:sz="0" w:space="0" w:color="auto"/>
        <w:right w:val="none" w:sz="0" w:space="0" w:color="auto"/>
      </w:divBdr>
      <w:divsChild>
        <w:div w:id="1761179786">
          <w:marLeft w:val="0"/>
          <w:marRight w:val="0"/>
          <w:marTop w:val="0"/>
          <w:marBottom w:val="0"/>
          <w:divBdr>
            <w:top w:val="none" w:sz="0" w:space="0" w:color="auto"/>
            <w:left w:val="none" w:sz="0" w:space="0" w:color="auto"/>
            <w:bottom w:val="none" w:sz="0" w:space="0" w:color="auto"/>
            <w:right w:val="none" w:sz="0" w:space="0" w:color="auto"/>
          </w:divBdr>
        </w:div>
        <w:div w:id="1652101413">
          <w:marLeft w:val="0"/>
          <w:marRight w:val="0"/>
          <w:marTop w:val="0"/>
          <w:marBottom w:val="0"/>
          <w:divBdr>
            <w:top w:val="none" w:sz="0" w:space="0" w:color="auto"/>
            <w:left w:val="none" w:sz="0" w:space="0" w:color="auto"/>
            <w:bottom w:val="none" w:sz="0" w:space="0" w:color="auto"/>
            <w:right w:val="none" w:sz="0" w:space="0" w:color="auto"/>
          </w:divBdr>
        </w:div>
        <w:div w:id="1268007068">
          <w:marLeft w:val="0"/>
          <w:marRight w:val="0"/>
          <w:marTop w:val="0"/>
          <w:marBottom w:val="0"/>
          <w:divBdr>
            <w:top w:val="none" w:sz="0" w:space="0" w:color="auto"/>
            <w:left w:val="none" w:sz="0" w:space="0" w:color="auto"/>
            <w:bottom w:val="none" w:sz="0" w:space="0" w:color="auto"/>
            <w:right w:val="none" w:sz="0" w:space="0" w:color="auto"/>
          </w:divBdr>
        </w:div>
      </w:divsChild>
    </w:div>
    <w:div w:id="2132429813">
      <w:bodyDiv w:val="1"/>
      <w:marLeft w:val="0"/>
      <w:marRight w:val="0"/>
      <w:marTop w:val="0"/>
      <w:marBottom w:val="0"/>
      <w:divBdr>
        <w:top w:val="none" w:sz="0" w:space="0" w:color="auto"/>
        <w:left w:val="none" w:sz="0" w:space="0" w:color="auto"/>
        <w:bottom w:val="none" w:sz="0" w:space="0" w:color="auto"/>
        <w:right w:val="none" w:sz="0" w:space="0" w:color="auto"/>
      </w:divBdr>
      <w:divsChild>
        <w:div w:id="581332711">
          <w:marLeft w:val="0"/>
          <w:marRight w:val="0"/>
          <w:marTop w:val="0"/>
          <w:marBottom w:val="0"/>
          <w:divBdr>
            <w:top w:val="none" w:sz="0" w:space="0" w:color="auto"/>
            <w:left w:val="none" w:sz="0" w:space="0" w:color="auto"/>
            <w:bottom w:val="none" w:sz="0" w:space="0" w:color="auto"/>
            <w:right w:val="none" w:sz="0" w:space="0" w:color="auto"/>
          </w:divBdr>
        </w:div>
        <w:div w:id="1027609431">
          <w:marLeft w:val="0"/>
          <w:marRight w:val="0"/>
          <w:marTop w:val="0"/>
          <w:marBottom w:val="0"/>
          <w:divBdr>
            <w:top w:val="none" w:sz="0" w:space="0" w:color="auto"/>
            <w:left w:val="none" w:sz="0" w:space="0" w:color="auto"/>
            <w:bottom w:val="none" w:sz="0" w:space="0" w:color="auto"/>
            <w:right w:val="none" w:sz="0" w:space="0" w:color="auto"/>
          </w:divBdr>
        </w:div>
        <w:div w:id="181628853">
          <w:marLeft w:val="0"/>
          <w:marRight w:val="0"/>
          <w:marTop w:val="0"/>
          <w:marBottom w:val="0"/>
          <w:divBdr>
            <w:top w:val="none" w:sz="0" w:space="0" w:color="auto"/>
            <w:left w:val="none" w:sz="0" w:space="0" w:color="auto"/>
            <w:bottom w:val="none" w:sz="0" w:space="0" w:color="auto"/>
            <w:right w:val="none" w:sz="0" w:space="0" w:color="auto"/>
          </w:divBdr>
        </w:div>
        <w:div w:id="215434641">
          <w:marLeft w:val="0"/>
          <w:marRight w:val="0"/>
          <w:marTop w:val="0"/>
          <w:marBottom w:val="0"/>
          <w:divBdr>
            <w:top w:val="none" w:sz="0" w:space="0" w:color="auto"/>
            <w:left w:val="none" w:sz="0" w:space="0" w:color="auto"/>
            <w:bottom w:val="none" w:sz="0" w:space="0" w:color="auto"/>
            <w:right w:val="none" w:sz="0" w:space="0" w:color="auto"/>
          </w:divBdr>
        </w:div>
        <w:div w:id="1916744129">
          <w:marLeft w:val="0"/>
          <w:marRight w:val="0"/>
          <w:marTop w:val="0"/>
          <w:marBottom w:val="0"/>
          <w:divBdr>
            <w:top w:val="none" w:sz="0" w:space="0" w:color="auto"/>
            <w:left w:val="none" w:sz="0" w:space="0" w:color="auto"/>
            <w:bottom w:val="none" w:sz="0" w:space="0" w:color="auto"/>
            <w:right w:val="none" w:sz="0" w:space="0" w:color="auto"/>
          </w:divBdr>
        </w:div>
        <w:div w:id="1467627966">
          <w:marLeft w:val="0"/>
          <w:marRight w:val="0"/>
          <w:marTop w:val="0"/>
          <w:marBottom w:val="0"/>
          <w:divBdr>
            <w:top w:val="none" w:sz="0" w:space="0" w:color="auto"/>
            <w:left w:val="none" w:sz="0" w:space="0" w:color="auto"/>
            <w:bottom w:val="none" w:sz="0" w:space="0" w:color="auto"/>
            <w:right w:val="none" w:sz="0" w:space="0" w:color="auto"/>
          </w:divBdr>
        </w:div>
        <w:div w:id="1256599106">
          <w:marLeft w:val="0"/>
          <w:marRight w:val="0"/>
          <w:marTop w:val="0"/>
          <w:marBottom w:val="0"/>
          <w:divBdr>
            <w:top w:val="none" w:sz="0" w:space="0" w:color="auto"/>
            <w:left w:val="none" w:sz="0" w:space="0" w:color="auto"/>
            <w:bottom w:val="none" w:sz="0" w:space="0" w:color="auto"/>
            <w:right w:val="none" w:sz="0" w:space="0" w:color="auto"/>
          </w:divBdr>
        </w:div>
        <w:div w:id="554509451">
          <w:marLeft w:val="0"/>
          <w:marRight w:val="0"/>
          <w:marTop w:val="0"/>
          <w:marBottom w:val="0"/>
          <w:divBdr>
            <w:top w:val="none" w:sz="0" w:space="0" w:color="auto"/>
            <w:left w:val="none" w:sz="0" w:space="0" w:color="auto"/>
            <w:bottom w:val="none" w:sz="0" w:space="0" w:color="auto"/>
            <w:right w:val="none" w:sz="0" w:space="0" w:color="auto"/>
          </w:divBdr>
        </w:div>
        <w:div w:id="1848860193">
          <w:marLeft w:val="0"/>
          <w:marRight w:val="0"/>
          <w:marTop w:val="0"/>
          <w:marBottom w:val="0"/>
          <w:divBdr>
            <w:top w:val="none" w:sz="0" w:space="0" w:color="auto"/>
            <w:left w:val="none" w:sz="0" w:space="0" w:color="auto"/>
            <w:bottom w:val="none" w:sz="0" w:space="0" w:color="auto"/>
            <w:right w:val="none" w:sz="0" w:space="0" w:color="auto"/>
          </w:divBdr>
        </w:div>
        <w:div w:id="1083335992">
          <w:marLeft w:val="0"/>
          <w:marRight w:val="0"/>
          <w:marTop w:val="0"/>
          <w:marBottom w:val="0"/>
          <w:divBdr>
            <w:top w:val="none" w:sz="0" w:space="0" w:color="auto"/>
            <w:left w:val="none" w:sz="0" w:space="0" w:color="auto"/>
            <w:bottom w:val="none" w:sz="0" w:space="0" w:color="auto"/>
            <w:right w:val="none" w:sz="0" w:space="0" w:color="auto"/>
          </w:divBdr>
        </w:div>
        <w:div w:id="1078748594">
          <w:marLeft w:val="0"/>
          <w:marRight w:val="0"/>
          <w:marTop w:val="0"/>
          <w:marBottom w:val="0"/>
          <w:divBdr>
            <w:top w:val="none" w:sz="0" w:space="0" w:color="auto"/>
            <w:left w:val="none" w:sz="0" w:space="0" w:color="auto"/>
            <w:bottom w:val="none" w:sz="0" w:space="0" w:color="auto"/>
            <w:right w:val="none" w:sz="0" w:space="0" w:color="auto"/>
          </w:divBdr>
        </w:div>
        <w:div w:id="250819320">
          <w:marLeft w:val="0"/>
          <w:marRight w:val="0"/>
          <w:marTop w:val="0"/>
          <w:marBottom w:val="0"/>
          <w:divBdr>
            <w:top w:val="none" w:sz="0" w:space="0" w:color="auto"/>
            <w:left w:val="none" w:sz="0" w:space="0" w:color="auto"/>
            <w:bottom w:val="none" w:sz="0" w:space="0" w:color="auto"/>
            <w:right w:val="none" w:sz="0" w:space="0" w:color="auto"/>
          </w:divBdr>
        </w:div>
        <w:div w:id="1982997793">
          <w:marLeft w:val="0"/>
          <w:marRight w:val="0"/>
          <w:marTop w:val="0"/>
          <w:marBottom w:val="0"/>
          <w:divBdr>
            <w:top w:val="none" w:sz="0" w:space="0" w:color="auto"/>
            <w:left w:val="none" w:sz="0" w:space="0" w:color="auto"/>
            <w:bottom w:val="none" w:sz="0" w:space="0" w:color="auto"/>
            <w:right w:val="none" w:sz="0" w:space="0" w:color="auto"/>
          </w:divBdr>
        </w:div>
        <w:div w:id="2034459008">
          <w:marLeft w:val="0"/>
          <w:marRight w:val="0"/>
          <w:marTop w:val="0"/>
          <w:marBottom w:val="0"/>
          <w:divBdr>
            <w:top w:val="none" w:sz="0" w:space="0" w:color="auto"/>
            <w:left w:val="none" w:sz="0" w:space="0" w:color="auto"/>
            <w:bottom w:val="none" w:sz="0" w:space="0" w:color="auto"/>
            <w:right w:val="none" w:sz="0" w:space="0" w:color="auto"/>
          </w:divBdr>
        </w:div>
      </w:divsChild>
    </w:div>
    <w:div w:id="2142381929">
      <w:bodyDiv w:val="1"/>
      <w:marLeft w:val="0"/>
      <w:marRight w:val="0"/>
      <w:marTop w:val="0"/>
      <w:marBottom w:val="0"/>
      <w:divBdr>
        <w:top w:val="none" w:sz="0" w:space="0" w:color="auto"/>
        <w:left w:val="none" w:sz="0" w:space="0" w:color="auto"/>
        <w:bottom w:val="none" w:sz="0" w:space="0" w:color="auto"/>
        <w:right w:val="none" w:sz="0" w:space="0" w:color="auto"/>
      </w:divBdr>
      <w:divsChild>
        <w:div w:id="1797866820">
          <w:marLeft w:val="0"/>
          <w:marRight w:val="0"/>
          <w:marTop w:val="0"/>
          <w:marBottom w:val="0"/>
          <w:divBdr>
            <w:top w:val="none" w:sz="0" w:space="0" w:color="auto"/>
            <w:left w:val="none" w:sz="0" w:space="0" w:color="auto"/>
            <w:bottom w:val="none" w:sz="0" w:space="0" w:color="auto"/>
            <w:right w:val="none" w:sz="0" w:space="0" w:color="auto"/>
          </w:divBdr>
        </w:div>
        <w:div w:id="1708334386">
          <w:marLeft w:val="0"/>
          <w:marRight w:val="0"/>
          <w:marTop w:val="0"/>
          <w:marBottom w:val="0"/>
          <w:divBdr>
            <w:top w:val="none" w:sz="0" w:space="0" w:color="auto"/>
            <w:left w:val="none" w:sz="0" w:space="0" w:color="auto"/>
            <w:bottom w:val="none" w:sz="0" w:space="0" w:color="auto"/>
            <w:right w:val="none" w:sz="0" w:space="0" w:color="auto"/>
          </w:divBdr>
        </w:div>
        <w:div w:id="303779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lerk@steeplebumpstead-p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FEE0-0CF1-4F5D-BC70-F7C63036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clerk@steeplebumpstead-pc.org</dc:creator>
  <cp:keywords/>
  <dc:description/>
  <cp:lastModifiedBy>June Argent</cp:lastModifiedBy>
  <cp:revision>12</cp:revision>
  <cp:lastPrinted>2025-03-13T11:57:00Z</cp:lastPrinted>
  <dcterms:created xsi:type="dcterms:W3CDTF">2025-03-15T11:23:00Z</dcterms:created>
  <dcterms:modified xsi:type="dcterms:W3CDTF">2025-03-15T13:06:00Z</dcterms:modified>
</cp:coreProperties>
</file>